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10423324" w:displacedByCustomXml="next"/>
    <w:bookmarkStart w:id="1" w:name="_Toc509843631" w:displacedByCustomXml="next"/>
    <w:bookmarkStart w:id="2" w:name="_Toc509845256" w:displacedByCustomXml="next"/>
    <w:bookmarkStart w:id="3" w:name="_Toc509845818" w:displacedByCustomXml="next"/>
    <w:bookmarkStart w:id="4" w:name="_Toc509845934" w:displacedByCustomXml="next"/>
    <w:bookmarkStart w:id="5" w:name="_Toc509909146" w:displacedByCustomXml="next"/>
    <w:bookmarkStart w:id="6" w:name="_Toc510422887" w:displacedByCustomXml="next"/>
    <w:bookmarkStart w:id="7" w:name="_Toc510423826" w:displacedByCustomXml="next"/>
    <w:bookmarkStart w:id="8" w:name="_Toc510454614" w:displacedByCustomXml="next"/>
    <w:bookmarkStart w:id="9" w:name="_Toc510455164" w:displacedByCustomXml="next"/>
    <w:bookmarkStart w:id="10" w:name="_Toc510455226" w:displacedByCustomXml="next"/>
    <w:sdt>
      <w:sdtPr>
        <w:rPr>
          <w:rFonts w:asciiTheme="minorHAnsi" w:eastAsiaTheme="minorHAnsi" w:hAnsiTheme="minorHAnsi" w:cstheme="minorBidi"/>
          <w:b w:val="0"/>
          <w:bCs w:val="0"/>
          <w:color w:val="auto"/>
          <w:sz w:val="22"/>
          <w:szCs w:val="22"/>
          <w:lang w:eastAsia="en-US"/>
        </w:rPr>
        <w:id w:val="646016581"/>
        <w:docPartObj>
          <w:docPartGallery w:val="Table of Contents"/>
          <w:docPartUnique/>
        </w:docPartObj>
      </w:sdtPr>
      <w:sdtContent>
        <w:p w14:paraId="52EDD719" w14:textId="77777777" w:rsidR="009B6F31" w:rsidRDefault="009B6F31">
          <w:pPr>
            <w:pStyle w:val="TBal"/>
          </w:pPr>
          <w:r>
            <w:t>İçindekiler</w:t>
          </w:r>
        </w:p>
        <w:p w14:paraId="0961AB63" w14:textId="77777777" w:rsidR="009B6F31" w:rsidRDefault="009B6F31">
          <w:pPr>
            <w:pStyle w:val="T1"/>
            <w:tabs>
              <w:tab w:val="right" w:leader="dot" w:pos="9062"/>
            </w:tabs>
            <w:rPr>
              <w:rFonts w:eastAsiaTheme="minorEastAsia"/>
              <w:noProof/>
              <w:lang w:eastAsia="tr-TR"/>
            </w:rPr>
          </w:pPr>
          <w:r>
            <w:fldChar w:fldCharType="begin"/>
          </w:r>
          <w:r>
            <w:instrText xml:space="preserve"> TOC \o "1-3" \h \z \u </w:instrText>
          </w:r>
          <w:r>
            <w:fldChar w:fldCharType="separate"/>
          </w:r>
          <w:hyperlink w:anchor="_Toc510455419" w:history="1">
            <w:r w:rsidRPr="00AC0EBC">
              <w:rPr>
                <w:rStyle w:val="Kpr"/>
                <w:noProof/>
              </w:rPr>
              <w:t>BÖLÜM 1: GİRİŞ</w:t>
            </w:r>
            <w:r>
              <w:rPr>
                <w:noProof/>
                <w:webHidden/>
              </w:rPr>
              <w:tab/>
            </w:r>
            <w:r>
              <w:rPr>
                <w:noProof/>
                <w:webHidden/>
              </w:rPr>
              <w:fldChar w:fldCharType="begin"/>
            </w:r>
            <w:r>
              <w:rPr>
                <w:noProof/>
                <w:webHidden/>
              </w:rPr>
              <w:instrText xml:space="preserve"> PAGEREF _Toc510455419 \h </w:instrText>
            </w:r>
            <w:r>
              <w:rPr>
                <w:noProof/>
                <w:webHidden/>
              </w:rPr>
            </w:r>
            <w:r>
              <w:rPr>
                <w:noProof/>
                <w:webHidden/>
              </w:rPr>
              <w:fldChar w:fldCharType="separate"/>
            </w:r>
            <w:r>
              <w:rPr>
                <w:noProof/>
                <w:webHidden/>
              </w:rPr>
              <w:t>3</w:t>
            </w:r>
            <w:r>
              <w:rPr>
                <w:noProof/>
                <w:webHidden/>
              </w:rPr>
              <w:fldChar w:fldCharType="end"/>
            </w:r>
          </w:hyperlink>
        </w:p>
        <w:p w14:paraId="02F89C28" w14:textId="77777777" w:rsidR="009B6F31" w:rsidRDefault="000A7117">
          <w:pPr>
            <w:pStyle w:val="T2"/>
            <w:tabs>
              <w:tab w:val="right" w:leader="dot" w:pos="9062"/>
            </w:tabs>
            <w:rPr>
              <w:rFonts w:eastAsiaTheme="minorEastAsia"/>
              <w:noProof/>
              <w:lang w:eastAsia="tr-TR"/>
            </w:rPr>
          </w:pPr>
          <w:hyperlink w:anchor="_Toc510455420" w:history="1">
            <w:r w:rsidR="009B6F31" w:rsidRPr="00AC0EBC">
              <w:rPr>
                <w:rStyle w:val="Kpr"/>
                <w:noProof/>
              </w:rPr>
              <w:t>1.1.GİRİŞ</w:t>
            </w:r>
            <w:r w:rsidR="009B6F31">
              <w:rPr>
                <w:noProof/>
                <w:webHidden/>
              </w:rPr>
              <w:tab/>
            </w:r>
            <w:r w:rsidR="009B6F31">
              <w:rPr>
                <w:noProof/>
                <w:webHidden/>
              </w:rPr>
              <w:fldChar w:fldCharType="begin"/>
            </w:r>
            <w:r w:rsidR="009B6F31">
              <w:rPr>
                <w:noProof/>
                <w:webHidden/>
              </w:rPr>
              <w:instrText xml:space="preserve"> PAGEREF _Toc510455420 \h </w:instrText>
            </w:r>
            <w:r w:rsidR="009B6F31">
              <w:rPr>
                <w:noProof/>
                <w:webHidden/>
              </w:rPr>
            </w:r>
            <w:r w:rsidR="009B6F31">
              <w:rPr>
                <w:noProof/>
                <w:webHidden/>
              </w:rPr>
              <w:fldChar w:fldCharType="separate"/>
            </w:r>
            <w:r w:rsidR="009B6F31">
              <w:rPr>
                <w:noProof/>
                <w:webHidden/>
              </w:rPr>
              <w:t>3</w:t>
            </w:r>
            <w:r w:rsidR="009B6F31">
              <w:rPr>
                <w:noProof/>
                <w:webHidden/>
              </w:rPr>
              <w:fldChar w:fldCharType="end"/>
            </w:r>
          </w:hyperlink>
        </w:p>
        <w:p w14:paraId="168B5DEF" w14:textId="77777777" w:rsidR="009B6F31" w:rsidRDefault="000A7117">
          <w:pPr>
            <w:pStyle w:val="T2"/>
            <w:tabs>
              <w:tab w:val="right" w:leader="dot" w:pos="9062"/>
            </w:tabs>
            <w:rPr>
              <w:rFonts w:eastAsiaTheme="minorEastAsia"/>
              <w:noProof/>
              <w:lang w:eastAsia="tr-TR"/>
            </w:rPr>
          </w:pPr>
          <w:hyperlink w:anchor="_Toc510455421" w:history="1">
            <w:r w:rsidR="009B6F31" w:rsidRPr="00AC0EBC">
              <w:rPr>
                <w:rStyle w:val="Kpr"/>
                <w:noProof/>
              </w:rPr>
              <w:t>1.2. POLİTİKANIN AMACI VE KAPSAMI</w:t>
            </w:r>
            <w:r w:rsidR="009B6F31">
              <w:rPr>
                <w:noProof/>
                <w:webHidden/>
              </w:rPr>
              <w:tab/>
            </w:r>
            <w:r w:rsidR="009B6F31">
              <w:rPr>
                <w:noProof/>
                <w:webHidden/>
              </w:rPr>
              <w:fldChar w:fldCharType="begin"/>
            </w:r>
            <w:r w:rsidR="009B6F31">
              <w:rPr>
                <w:noProof/>
                <w:webHidden/>
              </w:rPr>
              <w:instrText xml:space="preserve"> PAGEREF _Toc510455421 \h </w:instrText>
            </w:r>
            <w:r w:rsidR="009B6F31">
              <w:rPr>
                <w:noProof/>
                <w:webHidden/>
              </w:rPr>
            </w:r>
            <w:r w:rsidR="009B6F31">
              <w:rPr>
                <w:noProof/>
                <w:webHidden/>
              </w:rPr>
              <w:fldChar w:fldCharType="separate"/>
            </w:r>
            <w:r w:rsidR="009B6F31">
              <w:rPr>
                <w:noProof/>
                <w:webHidden/>
              </w:rPr>
              <w:t>3</w:t>
            </w:r>
            <w:r w:rsidR="009B6F31">
              <w:rPr>
                <w:noProof/>
                <w:webHidden/>
              </w:rPr>
              <w:fldChar w:fldCharType="end"/>
            </w:r>
          </w:hyperlink>
        </w:p>
        <w:p w14:paraId="7B9F6487" w14:textId="77777777" w:rsidR="009B6F31" w:rsidRDefault="000A7117">
          <w:pPr>
            <w:pStyle w:val="T2"/>
            <w:tabs>
              <w:tab w:val="right" w:leader="dot" w:pos="9062"/>
            </w:tabs>
            <w:rPr>
              <w:rFonts w:eastAsiaTheme="minorEastAsia"/>
              <w:noProof/>
              <w:lang w:eastAsia="tr-TR"/>
            </w:rPr>
          </w:pPr>
          <w:hyperlink w:anchor="_Toc510455422" w:history="1">
            <w:r w:rsidR="009B6F31" w:rsidRPr="00AC0EBC">
              <w:rPr>
                <w:rStyle w:val="Kpr"/>
                <w:noProof/>
              </w:rPr>
              <w:t>1.3. MEVZUATIN UYGULANMASI</w:t>
            </w:r>
            <w:r w:rsidR="009B6F31">
              <w:rPr>
                <w:noProof/>
                <w:webHidden/>
              </w:rPr>
              <w:tab/>
            </w:r>
            <w:r w:rsidR="009B6F31">
              <w:rPr>
                <w:noProof/>
                <w:webHidden/>
              </w:rPr>
              <w:fldChar w:fldCharType="begin"/>
            </w:r>
            <w:r w:rsidR="009B6F31">
              <w:rPr>
                <w:noProof/>
                <w:webHidden/>
              </w:rPr>
              <w:instrText xml:space="preserve"> PAGEREF _Toc510455422 \h </w:instrText>
            </w:r>
            <w:r w:rsidR="009B6F31">
              <w:rPr>
                <w:noProof/>
                <w:webHidden/>
              </w:rPr>
            </w:r>
            <w:r w:rsidR="009B6F31">
              <w:rPr>
                <w:noProof/>
                <w:webHidden/>
              </w:rPr>
              <w:fldChar w:fldCharType="separate"/>
            </w:r>
            <w:r w:rsidR="009B6F31">
              <w:rPr>
                <w:noProof/>
                <w:webHidden/>
              </w:rPr>
              <w:t>3</w:t>
            </w:r>
            <w:r w:rsidR="009B6F31">
              <w:rPr>
                <w:noProof/>
                <w:webHidden/>
              </w:rPr>
              <w:fldChar w:fldCharType="end"/>
            </w:r>
          </w:hyperlink>
        </w:p>
        <w:p w14:paraId="2CE0838F" w14:textId="77777777" w:rsidR="009B6F31" w:rsidRDefault="000A7117">
          <w:pPr>
            <w:pStyle w:val="T1"/>
            <w:tabs>
              <w:tab w:val="right" w:leader="dot" w:pos="9062"/>
            </w:tabs>
            <w:rPr>
              <w:rFonts w:eastAsiaTheme="minorEastAsia"/>
              <w:noProof/>
              <w:lang w:eastAsia="tr-TR"/>
            </w:rPr>
          </w:pPr>
          <w:hyperlink w:anchor="_Toc510455423" w:history="1">
            <w:r w:rsidR="009B6F31" w:rsidRPr="00AC0EBC">
              <w:rPr>
                <w:rStyle w:val="Kpr"/>
                <w:noProof/>
              </w:rPr>
              <w:t>BÖLÜM 2: KİŞİSEL VERİLERİN İŞLENMESİNE İLİŞKİN HUSUSLAR</w:t>
            </w:r>
            <w:r w:rsidR="009B6F31">
              <w:rPr>
                <w:noProof/>
                <w:webHidden/>
              </w:rPr>
              <w:tab/>
            </w:r>
            <w:r w:rsidR="009B6F31">
              <w:rPr>
                <w:noProof/>
                <w:webHidden/>
              </w:rPr>
              <w:fldChar w:fldCharType="begin"/>
            </w:r>
            <w:r w:rsidR="009B6F31">
              <w:rPr>
                <w:noProof/>
                <w:webHidden/>
              </w:rPr>
              <w:instrText xml:space="preserve"> PAGEREF _Toc510455423 \h </w:instrText>
            </w:r>
            <w:r w:rsidR="009B6F31">
              <w:rPr>
                <w:noProof/>
                <w:webHidden/>
              </w:rPr>
            </w:r>
            <w:r w:rsidR="009B6F31">
              <w:rPr>
                <w:noProof/>
                <w:webHidden/>
              </w:rPr>
              <w:fldChar w:fldCharType="separate"/>
            </w:r>
            <w:r w:rsidR="009B6F31">
              <w:rPr>
                <w:noProof/>
                <w:webHidden/>
              </w:rPr>
              <w:t>4</w:t>
            </w:r>
            <w:r w:rsidR="009B6F31">
              <w:rPr>
                <w:noProof/>
                <w:webHidden/>
              </w:rPr>
              <w:fldChar w:fldCharType="end"/>
            </w:r>
          </w:hyperlink>
        </w:p>
        <w:p w14:paraId="3C23C9CF" w14:textId="77777777" w:rsidR="009B6F31" w:rsidRDefault="000A7117">
          <w:pPr>
            <w:pStyle w:val="T2"/>
            <w:tabs>
              <w:tab w:val="right" w:leader="dot" w:pos="9062"/>
            </w:tabs>
            <w:rPr>
              <w:rFonts w:eastAsiaTheme="minorEastAsia"/>
              <w:noProof/>
              <w:lang w:eastAsia="tr-TR"/>
            </w:rPr>
          </w:pPr>
          <w:hyperlink w:anchor="_Toc510455424" w:history="1">
            <w:r w:rsidR="009B6F31" w:rsidRPr="00AC0EBC">
              <w:rPr>
                <w:rStyle w:val="Kpr"/>
                <w:noProof/>
              </w:rPr>
              <w:t>2.1. KİŞİSEL VERİLERİN İŞLENMESİNDE GENEL İLKELER</w:t>
            </w:r>
            <w:r w:rsidR="009B6F31">
              <w:rPr>
                <w:noProof/>
                <w:webHidden/>
              </w:rPr>
              <w:tab/>
            </w:r>
            <w:r w:rsidR="009B6F31">
              <w:rPr>
                <w:noProof/>
                <w:webHidden/>
              </w:rPr>
              <w:fldChar w:fldCharType="begin"/>
            </w:r>
            <w:r w:rsidR="009B6F31">
              <w:rPr>
                <w:noProof/>
                <w:webHidden/>
              </w:rPr>
              <w:instrText xml:space="preserve"> PAGEREF _Toc510455424 \h </w:instrText>
            </w:r>
            <w:r w:rsidR="009B6F31">
              <w:rPr>
                <w:noProof/>
                <w:webHidden/>
              </w:rPr>
            </w:r>
            <w:r w:rsidR="009B6F31">
              <w:rPr>
                <w:noProof/>
                <w:webHidden/>
              </w:rPr>
              <w:fldChar w:fldCharType="separate"/>
            </w:r>
            <w:r w:rsidR="009B6F31">
              <w:rPr>
                <w:noProof/>
                <w:webHidden/>
              </w:rPr>
              <w:t>4</w:t>
            </w:r>
            <w:r w:rsidR="009B6F31">
              <w:rPr>
                <w:noProof/>
                <w:webHidden/>
              </w:rPr>
              <w:fldChar w:fldCharType="end"/>
            </w:r>
          </w:hyperlink>
        </w:p>
        <w:p w14:paraId="4401E144" w14:textId="77777777" w:rsidR="009B6F31" w:rsidRDefault="000A7117">
          <w:pPr>
            <w:pStyle w:val="T2"/>
            <w:tabs>
              <w:tab w:val="right" w:leader="dot" w:pos="9062"/>
            </w:tabs>
            <w:rPr>
              <w:rFonts w:eastAsiaTheme="minorEastAsia"/>
              <w:noProof/>
              <w:lang w:eastAsia="tr-TR"/>
            </w:rPr>
          </w:pPr>
          <w:hyperlink w:anchor="_Toc510455425" w:history="1">
            <w:r w:rsidR="009B6F31" w:rsidRPr="00AC0EBC">
              <w:rPr>
                <w:rStyle w:val="Kpr"/>
                <w:noProof/>
              </w:rPr>
              <w:t>2.1.1 Hukuka ve Dürüstlük Kurallarına Uygun Olması</w:t>
            </w:r>
            <w:r w:rsidR="009B6F31">
              <w:rPr>
                <w:noProof/>
                <w:webHidden/>
              </w:rPr>
              <w:tab/>
            </w:r>
            <w:r w:rsidR="009B6F31">
              <w:rPr>
                <w:noProof/>
                <w:webHidden/>
              </w:rPr>
              <w:fldChar w:fldCharType="begin"/>
            </w:r>
            <w:r w:rsidR="009B6F31">
              <w:rPr>
                <w:noProof/>
                <w:webHidden/>
              </w:rPr>
              <w:instrText xml:space="preserve"> PAGEREF _Toc510455425 \h </w:instrText>
            </w:r>
            <w:r w:rsidR="009B6F31">
              <w:rPr>
                <w:noProof/>
                <w:webHidden/>
              </w:rPr>
            </w:r>
            <w:r w:rsidR="009B6F31">
              <w:rPr>
                <w:noProof/>
                <w:webHidden/>
              </w:rPr>
              <w:fldChar w:fldCharType="separate"/>
            </w:r>
            <w:r w:rsidR="009B6F31">
              <w:rPr>
                <w:noProof/>
                <w:webHidden/>
              </w:rPr>
              <w:t>4</w:t>
            </w:r>
            <w:r w:rsidR="009B6F31">
              <w:rPr>
                <w:noProof/>
                <w:webHidden/>
              </w:rPr>
              <w:fldChar w:fldCharType="end"/>
            </w:r>
          </w:hyperlink>
        </w:p>
        <w:p w14:paraId="172BCA18" w14:textId="77777777" w:rsidR="009B6F31" w:rsidRDefault="000A7117">
          <w:pPr>
            <w:pStyle w:val="T2"/>
            <w:tabs>
              <w:tab w:val="right" w:leader="dot" w:pos="9062"/>
            </w:tabs>
            <w:rPr>
              <w:rFonts w:eastAsiaTheme="minorEastAsia"/>
              <w:noProof/>
              <w:lang w:eastAsia="tr-TR"/>
            </w:rPr>
          </w:pPr>
          <w:hyperlink w:anchor="_Toc510455426" w:history="1">
            <w:r w:rsidR="009B6F31" w:rsidRPr="00AC0EBC">
              <w:rPr>
                <w:rStyle w:val="Kpr"/>
                <w:noProof/>
              </w:rPr>
              <w:t>2.1.2 Doğru ve Gerektiğinde Güncel Olması</w:t>
            </w:r>
            <w:r w:rsidR="009B6F31">
              <w:rPr>
                <w:noProof/>
                <w:webHidden/>
              </w:rPr>
              <w:tab/>
            </w:r>
            <w:r w:rsidR="009B6F31">
              <w:rPr>
                <w:noProof/>
                <w:webHidden/>
              </w:rPr>
              <w:fldChar w:fldCharType="begin"/>
            </w:r>
            <w:r w:rsidR="009B6F31">
              <w:rPr>
                <w:noProof/>
                <w:webHidden/>
              </w:rPr>
              <w:instrText xml:space="preserve"> PAGEREF _Toc510455426 \h </w:instrText>
            </w:r>
            <w:r w:rsidR="009B6F31">
              <w:rPr>
                <w:noProof/>
                <w:webHidden/>
              </w:rPr>
            </w:r>
            <w:r w:rsidR="009B6F31">
              <w:rPr>
                <w:noProof/>
                <w:webHidden/>
              </w:rPr>
              <w:fldChar w:fldCharType="separate"/>
            </w:r>
            <w:r w:rsidR="009B6F31">
              <w:rPr>
                <w:noProof/>
                <w:webHidden/>
              </w:rPr>
              <w:t>4</w:t>
            </w:r>
            <w:r w:rsidR="009B6F31">
              <w:rPr>
                <w:noProof/>
                <w:webHidden/>
              </w:rPr>
              <w:fldChar w:fldCharType="end"/>
            </w:r>
          </w:hyperlink>
        </w:p>
        <w:p w14:paraId="05F4ACC6" w14:textId="77777777" w:rsidR="009B6F31" w:rsidRDefault="000A7117">
          <w:pPr>
            <w:pStyle w:val="T2"/>
            <w:tabs>
              <w:tab w:val="right" w:leader="dot" w:pos="9062"/>
            </w:tabs>
            <w:rPr>
              <w:rFonts w:eastAsiaTheme="minorEastAsia"/>
              <w:noProof/>
              <w:lang w:eastAsia="tr-TR"/>
            </w:rPr>
          </w:pPr>
          <w:hyperlink w:anchor="_Toc510455427" w:history="1">
            <w:r w:rsidR="009B6F31" w:rsidRPr="00AC0EBC">
              <w:rPr>
                <w:rStyle w:val="Kpr"/>
                <w:noProof/>
              </w:rPr>
              <w:t>2.1.3 Belirli, Açık ve Meşru Amaçlar İçin İşlenmesi</w:t>
            </w:r>
            <w:r w:rsidR="009B6F31">
              <w:rPr>
                <w:noProof/>
                <w:webHidden/>
              </w:rPr>
              <w:tab/>
            </w:r>
            <w:r w:rsidR="009B6F31">
              <w:rPr>
                <w:noProof/>
                <w:webHidden/>
              </w:rPr>
              <w:fldChar w:fldCharType="begin"/>
            </w:r>
            <w:r w:rsidR="009B6F31">
              <w:rPr>
                <w:noProof/>
                <w:webHidden/>
              </w:rPr>
              <w:instrText xml:space="preserve"> PAGEREF _Toc510455427 \h </w:instrText>
            </w:r>
            <w:r w:rsidR="009B6F31">
              <w:rPr>
                <w:noProof/>
                <w:webHidden/>
              </w:rPr>
            </w:r>
            <w:r w:rsidR="009B6F31">
              <w:rPr>
                <w:noProof/>
                <w:webHidden/>
              </w:rPr>
              <w:fldChar w:fldCharType="separate"/>
            </w:r>
            <w:r w:rsidR="009B6F31">
              <w:rPr>
                <w:noProof/>
                <w:webHidden/>
              </w:rPr>
              <w:t>4</w:t>
            </w:r>
            <w:r w:rsidR="009B6F31">
              <w:rPr>
                <w:noProof/>
                <w:webHidden/>
              </w:rPr>
              <w:fldChar w:fldCharType="end"/>
            </w:r>
          </w:hyperlink>
        </w:p>
        <w:p w14:paraId="1694E84C" w14:textId="77777777" w:rsidR="009B6F31" w:rsidRDefault="000A7117">
          <w:pPr>
            <w:pStyle w:val="T2"/>
            <w:tabs>
              <w:tab w:val="right" w:leader="dot" w:pos="9062"/>
            </w:tabs>
            <w:rPr>
              <w:rFonts w:eastAsiaTheme="minorEastAsia"/>
              <w:noProof/>
              <w:lang w:eastAsia="tr-TR"/>
            </w:rPr>
          </w:pPr>
          <w:hyperlink w:anchor="_Toc510455428" w:history="1">
            <w:r w:rsidR="009B6F31" w:rsidRPr="00AC0EBC">
              <w:rPr>
                <w:rStyle w:val="Kpr"/>
                <w:noProof/>
              </w:rPr>
              <w:t>2.1.4 İşlendikleri Amaçla Bağlantılı, Sınırlı ve Ölçülü Olma</w:t>
            </w:r>
            <w:r w:rsidR="009B6F31">
              <w:rPr>
                <w:noProof/>
                <w:webHidden/>
              </w:rPr>
              <w:tab/>
            </w:r>
            <w:r w:rsidR="009B6F31">
              <w:rPr>
                <w:noProof/>
                <w:webHidden/>
              </w:rPr>
              <w:fldChar w:fldCharType="begin"/>
            </w:r>
            <w:r w:rsidR="009B6F31">
              <w:rPr>
                <w:noProof/>
                <w:webHidden/>
              </w:rPr>
              <w:instrText xml:space="preserve"> PAGEREF _Toc510455428 \h </w:instrText>
            </w:r>
            <w:r w:rsidR="009B6F31">
              <w:rPr>
                <w:noProof/>
                <w:webHidden/>
              </w:rPr>
            </w:r>
            <w:r w:rsidR="009B6F31">
              <w:rPr>
                <w:noProof/>
                <w:webHidden/>
              </w:rPr>
              <w:fldChar w:fldCharType="separate"/>
            </w:r>
            <w:r w:rsidR="009B6F31">
              <w:rPr>
                <w:noProof/>
                <w:webHidden/>
              </w:rPr>
              <w:t>4</w:t>
            </w:r>
            <w:r w:rsidR="009B6F31">
              <w:rPr>
                <w:noProof/>
                <w:webHidden/>
              </w:rPr>
              <w:fldChar w:fldCharType="end"/>
            </w:r>
          </w:hyperlink>
        </w:p>
        <w:p w14:paraId="69A06035" w14:textId="77777777" w:rsidR="009B6F31" w:rsidRDefault="000A7117">
          <w:pPr>
            <w:pStyle w:val="T2"/>
            <w:tabs>
              <w:tab w:val="right" w:leader="dot" w:pos="9062"/>
            </w:tabs>
            <w:rPr>
              <w:rFonts w:eastAsiaTheme="minorEastAsia"/>
              <w:noProof/>
              <w:lang w:eastAsia="tr-TR"/>
            </w:rPr>
          </w:pPr>
          <w:hyperlink w:anchor="_Toc510455429" w:history="1">
            <w:r w:rsidR="009B6F31" w:rsidRPr="00AC0EBC">
              <w:rPr>
                <w:rStyle w:val="Kpr"/>
                <w:noProof/>
              </w:rPr>
              <w:t>2.1.5 İlgili Mevzuatta Öngörülen veya İşlendikleri Amaç İçin Gerekli Olan Süre Kadar Muhafaza Edilme</w:t>
            </w:r>
            <w:r w:rsidR="009B6F31">
              <w:rPr>
                <w:noProof/>
                <w:webHidden/>
              </w:rPr>
              <w:tab/>
            </w:r>
            <w:r w:rsidR="009B6F31">
              <w:rPr>
                <w:noProof/>
                <w:webHidden/>
              </w:rPr>
              <w:fldChar w:fldCharType="begin"/>
            </w:r>
            <w:r w:rsidR="009B6F31">
              <w:rPr>
                <w:noProof/>
                <w:webHidden/>
              </w:rPr>
              <w:instrText xml:space="preserve"> PAGEREF _Toc510455429 \h </w:instrText>
            </w:r>
            <w:r w:rsidR="009B6F31">
              <w:rPr>
                <w:noProof/>
                <w:webHidden/>
              </w:rPr>
            </w:r>
            <w:r w:rsidR="009B6F31">
              <w:rPr>
                <w:noProof/>
                <w:webHidden/>
              </w:rPr>
              <w:fldChar w:fldCharType="separate"/>
            </w:r>
            <w:r w:rsidR="009B6F31">
              <w:rPr>
                <w:noProof/>
                <w:webHidden/>
              </w:rPr>
              <w:t>4</w:t>
            </w:r>
            <w:r w:rsidR="009B6F31">
              <w:rPr>
                <w:noProof/>
                <w:webHidden/>
              </w:rPr>
              <w:fldChar w:fldCharType="end"/>
            </w:r>
          </w:hyperlink>
        </w:p>
        <w:p w14:paraId="4897BEB9" w14:textId="77777777" w:rsidR="009B6F31" w:rsidRDefault="000A7117">
          <w:pPr>
            <w:pStyle w:val="T2"/>
            <w:tabs>
              <w:tab w:val="right" w:leader="dot" w:pos="9062"/>
            </w:tabs>
            <w:rPr>
              <w:rFonts w:eastAsiaTheme="minorEastAsia"/>
              <w:noProof/>
              <w:lang w:eastAsia="tr-TR"/>
            </w:rPr>
          </w:pPr>
          <w:hyperlink w:anchor="_Toc510455430" w:history="1">
            <w:r w:rsidR="009B6F31" w:rsidRPr="00AC0EBC">
              <w:rPr>
                <w:rStyle w:val="Kpr"/>
                <w:noProof/>
              </w:rPr>
              <w:t>2.2 KİŞİSEL VERİLERİN İŞLENME ŞARTLARI</w:t>
            </w:r>
            <w:r w:rsidR="009B6F31">
              <w:rPr>
                <w:noProof/>
                <w:webHidden/>
              </w:rPr>
              <w:tab/>
            </w:r>
            <w:r w:rsidR="009B6F31">
              <w:rPr>
                <w:noProof/>
                <w:webHidden/>
              </w:rPr>
              <w:fldChar w:fldCharType="begin"/>
            </w:r>
            <w:r w:rsidR="009B6F31">
              <w:rPr>
                <w:noProof/>
                <w:webHidden/>
              </w:rPr>
              <w:instrText xml:space="preserve"> PAGEREF _Toc510455430 \h </w:instrText>
            </w:r>
            <w:r w:rsidR="009B6F31">
              <w:rPr>
                <w:noProof/>
                <w:webHidden/>
              </w:rPr>
            </w:r>
            <w:r w:rsidR="009B6F31">
              <w:rPr>
                <w:noProof/>
                <w:webHidden/>
              </w:rPr>
              <w:fldChar w:fldCharType="separate"/>
            </w:r>
            <w:r w:rsidR="009B6F31">
              <w:rPr>
                <w:noProof/>
                <w:webHidden/>
              </w:rPr>
              <w:t>5</w:t>
            </w:r>
            <w:r w:rsidR="009B6F31">
              <w:rPr>
                <w:noProof/>
                <w:webHidden/>
              </w:rPr>
              <w:fldChar w:fldCharType="end"/>
            </w:r>
          </w:hyperlink>
        </w:p>
        <w:p w14:paraId="007CA783" w14:textId="77777777" w:rsidR="009B6F31" w:rsidRDefault="000A7117">
          <w:pPr>
            <w:pStyle w:val="T2"/>
            <w:tabs>
              <w:tab w:val="right" w:leader="dot" w:pos="9062"/>
            </w:tabs>
            <w:rPr>
              <w:rFonts w:eastAsiaTheme="minorEastAsia"/>
              <w:noProof/>
              <w:lang w:eastAsia="tr-TR"/>
            </w:rPr>
          </w:pPr>
          <w:hyperlink w:anchor="_Toc510455431" w:history="1">
            <w:r w:rsidR="009B6F31" w:rsidRPr="00AC0EBC">
              <w:rPr>
                <w:rStyle w:val="Kpr"/>
                <w:noProof/>
              </w:rPr>
              <w:t>2.2.1 Kişisel verilerin işlenme şartları</w:t>
            </w:r>
            <w:r w:rsidR="009B6F31">
              <w:rPr>
                <w:noProof/>
                <w:webHidden/>
              </w:rPr>
              <w:tab/>
            </w:r>
            <w:r w:rsidR="009B6F31">
              <w:rPr>
                <w:noProof/>
                <w:webHidden/>
              </w:rPr>
              <w:fldChar w:fldCharType="begin"/>
            </w:r>
            <w:r w:rsidR="009B6F31">
              <w:rPr>
                <w:noProof/>
                <w:webHidden/>
              </w:rPr>
              <w:instrText xml:space="preserve"> PAGEREF _Toc510455431 \h </w:instrText>
            </w:r>
            <w:r w:rsidR="009B6F31">
              <w:rPr>
                <w:noProof/>
                <w:webHidden/>
              </w:rPr>
            </w:r>
            <w:r w:rsidR="009B6F31">
              <w:rPr>
                <w:noProof/>
                <w:webHidden/>
              </w:rPr>
              <w:fldChar w:fldCharType="separate"/>
            </w:r>
            <w:r w:rsidR="009B6F31">
              <w:rPr>
                <w:noProof/>
                <w:webHidden/>
              </w:rPr>
              <w:t>5</w:t>
            </w:r>
            <w:r w:rsidR="009B6F31">
              <w:rPr>
                <w:noProof/>
                <w:webHidden/>
              </w:rPr>
              <w:fldChar w:fldCharType="end"/>
            </w:r>
          </w:hyperlink>
        </w:p>
        <w:p w14:paraId="4932FA12" w14:textId="77777777" w:rsidR="009B6F31" w:rsidRDefault="000A7117">
          <w:pPr>
            <w:pStyle w:val="T1"/>
            <w:tabs>
              <w:tab w:val="right" w:leader="dot" w:pos="9062"/>
            </w:tabs>
            <w:rPr>
              <w:rFonts w:eastAsiaTheme="minorEastAsia"/>
              <w:noProof/>
              <w:lang w:eastAsia="tr-TR"/>
            </w:rPr>
          </w:pPr>
          <w:hyperlink w:anchor="_Toc510455432" w:history="1">
            <w:r w:rsidR="009B6F31" w:rsidRPr="00AC0EBC">
              <w:rPr>
                <w:rStyle w:val="Kpr"/>
                <w:noProof/>
              </w:rPr>
              <w:t>BÖLÜM 3: KİŞİSEL VERİLERİN KORUNMASI</w:t>
            </w:r>
            <w:r w:rsidR="009B6F31">
              <w:rPr>
                <w:noProof/>
                <w:webHidden/>
              </w:rPr>
              <w:tab/>
            </w:r>
            <w:r w:rsidR="009B6F31">
              <w:rPr>
                <w:noProof/>
                <w:webHidden/>
              </w:rPr>
              <w:fldChar w:fldCharType="begin"/>
            </w:r>
            <w:r w:rsidR="009B6F31">
              <w:rPr>
                <w:noProof/>
                <w:webHidden/>
              </w:rPr>
              <w:instrText xml:space="preserve"> PAGEREF _Toc510455432 \h </w:instrText>
            </w:r>
            <w:r w:rsidR="009B6F31">
              <w:rPr>
                <w:noProof/>
                <w:webHidden/>
              </w:rPr>
            </w:r>
            <w:r w:rsidR="009B6F31">
              <w:rPr>
                <w:noProof/>
                <w:webHidden/>
              </w:rPr>
              <w:fldChar w:fldCharType="separate"/>
            </w:r>
            <w:r w:rsidR="009B6F31">
              <w:rPr>
                <w:noProof/>
                <w:webHidden/>
              </w:rPr>
              <w:t>6</w:t>
            </w:r>
            <w:r w:rsidR="009B6F31">
              <w:rPr>
                <w:noProof/>
                <w:webHidden/>
              </w:rPr>
              <w:fldChar w:fldCharType="end"/>
            </w:r>
          </w:hyperlink>
        </w:p>
        <w:p w14:paraId="43B06832" w14:textId="77777777" w:rsidR="009B6F31" w:rsidRDefault="000A7117">
          <w:pPr>
            <w:pStyle w:val="T2"/>
            <w:tabs>
              <w:tab w:val="right" w:leader="dot" w:pos="9062"/>
            </w:tabs>
            <w:rPr>
              <w:rFonts w:eastAsiaTheme="minorEastAsia"/>
              <w:noProof/>
              <w:lang w:eastAsia="tr-TR"/>
            </w:rPr>
          </w:pPr>
          <w:hyperlink w:anchor="_Toc510455433" w:history="1">
            <w:r w:rsidR="009B6F31" w:rsidRPr="00AC0EBC">
              <w:rPr>
                <w:rStyle w:val="Kpr"/>
                <w:noProof/>
              </w:rPr>
              <w:t>3.1. KİŞİSEL VERİLERİN GÜVENLİĞİ</w:t>
            </w:r>
            <w:r w:rsidR="009B6F31">
              <w:rPr>
                <w:noProof/>
                <w:webHidden/>
              </w:rPr>
              <w:tab/>
            </w:r>
            <w:r w:rsidR="009B6F31">
              <w:rPr>
                <w:noProof/>
                <w:webHidden/>
              </w:rPr>
              <w:fldChar w:fldCharType="begin"/>
            </w:r>
            <w:r w:rsidR="009B6F31">
              <w:rPr>
                <w:noProof/>
                <w:webHidden/>
              </w:rPr>
              <w:instrText xml:space="preserve"> PAGEREF _Toc510455433 \h </w:instrText>
            </w:r>
            <w:r w:rsidR="009B6F31">
              <w:rPr>
                <w:noProof/>
                <w:webHidden/>
              </w:rPr>
            </w:r>
            <w:r w:rsidR="009B6F31">
              <w:rPr>
                <w:noProof/>
                <w:webHidden/>
              </w:rPr>
              <w:fldChar w:fldCharType="separate"/>
            </w:r>
            <w:r w:rsidR="009B6F31">
              <w:rPr>
                <w:noProof/>
                <w:webHidden/>
              </w:rPr>
              <w:t>6</w:t>
            </w:r>
            <w:r w:rsidR="009B6F31">
              <w:rPr>
                <w:noProof/>
                <w:webHidden/>
              </w:rPr>
              <w:fldChar w:fldCharType="end"/>
            </w:r>
          </w:hyperlink>
        </w:p>
        <w:p w14:paraId="619A1B6E" w14:textId="77777777" w:rsidR="009B6F31" w:rsidRDefault="000A7117">
          <w:pPr>
            <w:pStyle w:val="T2"/>
            <w:tabs>
              <w:tab w:val="right" w:leader="dot" w:pos="9062"/>
            </w:tabs>
            <w:rPr>
              <w:rFonts w:eastAsiaTheme="minorEastAsia"/>
              <w:noProof/>
              <w:lang w:eastAsia="tr-TR"/>
            </w:rPr>
          </w:pPr>
          <w:hyperlink w:anchor="_Toc510455434" w:history="1">
            <w:r w:rsidR="009B6F31" w:rsidRPr="00AC0EBC">
              <w:rPr>
                <w:rStyle w:val="Kpr"/>
                <w:noProof/>
              </w:rPr>
              <w:t>3.1.1. Verilerin Hukuka Uygun İşlenmesini Sağlamak İçin Alınan Tedbirler</w:t>
            </w:r>
            <w:r w:rsidR="009B6F31">
              <w:rPr>
                <w:noProof/>
                <w:webHidden/>
              </w:rPr>
              <w:tab/>
            </w:r>
            <w:r w:rsidR="009B6F31">
              <w:rPr>
                <w:noProof/>
                <w:webHidden/>
              </w:rPr>
              <w:fldChar w:fldCharType="begin"/>
            </w:r>
            <w:r w:rsidR="009B6F31">
              <w:rPr>
                <w:noProof/>
                <w:webHidden/>
              </w:rPr>
              <w:instrText xml:space="preserve"> PAGEREF _Toc510455434 \h </w:instrText>
            </w:r>
            <w:r w:rsidR="009B6F31">
              <w:rPr>
                <w:noProof/>
                <w:webHidden/>
              </w:rPr>
            </w:r>
            <w:r w:rsidR="009B6F31">
              <w:rPr>
                <w:noProof/>
                <w:webHidden/>
              </w:rPr>
              <w:fldChar w:fldCharType="separate"/>
            </w:r>
            <w:r w:rsidR="009B6F31">
              <w:rPr>
                <w:noProof/>
                <w:webHidden/>
              </w:rPr>
              <w:t>7</w:t>
            </w:r>
            <w:r w:rsidR="009B6F31">
              <w:rPr>
                <w:noProof/>
                <w:webHidden/>
              </w:rPr>
              <w:fldChar w:fldCharType="end"/>
            </w:r>
          </w:hyperlink>
        </w:p>
        <w:p w14:paraId="701B3FEC" w14:textId="77777777" w:rsidR="009B6F31" w:rsidRDefault="000A7117">
          <w:pPr>
            <w:pStyle w:val="T2"/>
            <w:tabs>
              <w:tab w:val="right" w:leader="dot" w:pos="9062"/>
            </w:tabs>
            <w:rPr>
              <w:rFonts w:eastAsiaTheme="minorEastAsia"/>
              <w:noProof/>
              <w:lang w:eastAsia="tr-TR"/>
            </w:rPr>
          </w:pPr>
          <w:hyperlink w:anchor="_Toc510455435" w:history="1">
            <w:r w:rsidR="009B6F31" w:rsidRPr="00AC0EBC">
              <w:rPr>
                <w:rStyle w:val="Kpr"/>
                <w:noProof/>
              </w:rPr>
              <w:t>3.1.2.Hukuka Aykırı Erişimini Engellemek İçin Alınan Tedbirler</w:t>
            </w:r>
            <w:r w:rsidR="009B6F31">
              <w:rPr>
                <w:noProof/>
                <w:webHidden/>
              </w:rPr>
              <w:tab/>
            </w:r>
            <w:r w:rsidR="009B6F31">
              <w:rPr>
                <w:noProof/>
                <w:webHidden/>
              </w:rPr>
              <w:fldChar w:fldCharType="begin"/>
            </w:r>
            <w:r w:rsidR="009B6F31">
              <w:rPr>
                <w:noProof/>
                <w:webHidden/>
              </w:rPr>
              <w:instrText xml:space="preserve"> PAGEREF _Toc510455435 \h </w:instrText>
            </w:r>
            <w:r w:rsidR="009B6F31">
              <w:rPr>
                <w:noProof/>
                <w:webHidden/>
              </w:rPr>
            </w:r>
            <w:r w:rsidR="009B6F31">
              <w:rPr>
                <w:noProof/>
                <w:webHidden/>
              </w:rPr>
              <w:fldChar w:fldCharType="separate"/>
            </w:r>
            <w:r w:rsidR="009B6F31">
              <w:rPr>
                <w:noProof/>
                <w:webHidden/>
              </w:rPr>
              <w:t>7</w:t>
            </w:r>
            <w:r w:rsidR="009B6F31">
              <w:rPr>
                <w:noProof/>
                <w:webHidden/>
              </w:rPr>
              <w:fldChar w:fldCharType="end"/>
            </w:r>
          </w:hyperlink>
        </w:p>
        <w:p w14:paraId="60702F54" w14:textId="77777777" w:rsidR="009B6F31" w:rsidRDefault="000A7117">
          <w:pPr>
            <w:pStyle w:val="T2"/>
            <w:tabs>
              <w:tab w:val="right" w:leader="dot" w:pos="9062"/>
            </w:tabs>
            <w:rPr>
              <w:rFonts w:eastAsiaTheme="minorEastAsia"/>
              <w:noProof/>
              <w:lang w:eastAsia="tr-TR"/>
            </w:rPr>
          </w:pPr>
          <w:hyperlink w:anchor="_Toc510455436" w:history="1">
            <w:r w:rsidR="009B6F31" w:rsidRPr="00AC0EBC">
              <w:rPr>
                <w:rStyle w:val="Kpr"/>
                <w:noProof/>
              </w:rPr>
              <w:t>3.1.3.Kişisel Verilerin Güvenli Ortamlarda Saklanması Konusunda Alınan Tedbirler</w:t>
            </w:r>
            <w:r w:rsidR="009B6F31">
              <w:rPr>
                <w:noProof/>
                <w:webHidden/>
              </w:rPr>
              <w:tab/>
            </w:r>
            <w:r w:rsidR="009B6F31">
              <w:rPr>
                <w:noProof/>
                <w:webHidden/>
              </w:rPr>
              <w:fldChar w:fldCharType="begin"/>
            </w:r>
            <w:r w:rsidR="009B6F31">
              <w:rPr>
                <w:noProof/>
                <w:webHidden/>
              </w:rPr>
              <w:instrText xml:space="preserve"> PAGEREF _Toc510455436 \h </w:instrText>
            </w:r>
            <w:r w:rsidR="009B6F31">
              <w:rPr>
                <w:noProof/>
                <w:webHidden/>
              </w:rPr>
            </w:r>
            <w:r w:rsidR="009B6F31">
              <w:rPr>
                <w:noProof/>
                <w:webHidden/>
              </w:rPr>
              <w:fldChar w:fldCharType="separate"/>
            </w:r>
            <w:r w:rsidR="009B6F31">
              <w:rPr>
                <w:noProof/>
                <w:webHidden/>
              </w:rPr>
              <w:t>8</w:t>
            </w:r>
            <w:r w:rsidR="009B6F31">
              <w:rPr>
                <w:noProof/>
                <w:webHidden/>
              </w:rPr>
              <w:fldChar w:fldCharType="end"/>
            </w:r>
          </w:hyperlink>
        </w:p>
        <w:p w14:paraId="4AD48740" w14:textId="77777777" w:rsidR="009B6F31" w:rsidRDefault="000A7117">
          <w:pPr>
            <w:pStyle w:val="T2"/>
            <w:tabs>
              <w:tab w:val="right" w:leader="dot" w:pos="9062"/>
            </w:tabs>
            <w:rPr>
              <w:rFonts w:eastAsiaTheme="minorEastAsia"/>
              <w:noProof/>
              <w:lang w:eastAsia="tr-TR"/>
            </w:rPr>
          </w:pPr>
          <w:hyperlink w:anchor="_Toc510455437" w:history="1">
            <w:r w:rsidR="009B6F31" w:rsidRPr="00AC0EBC">
              <w:rPr>
                <w:rStyle w:val="Kpr"/>
                <w:noProof/>
              </w:rPr>
              <w:t>3.2. DENETİM</w:t>
            </w:r>
            <w:r w:rsidR="009B6F31">
              <w:rPr>
                <w:noProof/>
                <w:webHidden/>
              </w:rPr>
              <w:tab/>
            </w:r>
            <w:r w:rsidR="009B6F31">
              <w:rPr>
                <w:noProof/>
                <w:webHidden/>
              </w:rPr>
              <w:fldChar w:fldCharType="begin"/>
            </w:r>
            <w:r w:rsidR="009B6F31">
              <w:rPr>
                <w:noProof/>
                <w:webHidden/>
              </w:rPr>
              <w:instrText xml:space="preserve"> PAGEREF _Toc510455437 \h </w:instrText>
            </w:r>
            <w:r w:rsidR="009B6F31">
              <w:rPr>
                <w:noProof/>
                <w:webHidden/>
              </w:rPr>
            </w:r>
            <w:r w:rsidR="009B6F31">
              <w:rPr>
                <w:noProof/>
                <w:webHidden/>
              </w:rPr>
              <w:fldChar w:fldCharType="separate"/>
            </w:r>
            <w:r w:rsidR="009B6F31">
              <w:rPr>
                <w:noProof/>
                <w:webHidden/>
              </w:rPr>
              <w:t>8</w:t>
            </w:r>
            <w:r w:rsidR="009B6F31">
              <w:rPr>
                <w:noProof/>
                <w:webHidden/>
              </w:rPr>
              <w:fldChar w:fldCharType="end"/>
            </w:r>
          </w:hyperlink>
        </w:p>
        <w:p w14:paraId="56558501" w14:textId="77777777" w:rsidR="009B6F31" w:rsidRDefault="000A7117">
          <w:pPr>
            <w:pStyle w:val="T2"/>
            <w:tabs>
              <w:tab w:val="right" w:leader="dot" w:pos="9062"/>
            </w:tabs>
            <w:rPr>
              <w:rFonts w:eastAsiaTheme="minorEastAsia"/>
              <w:noProof/>
              <w:lang w:eastAsia="tr-TR"/>
            </w:rPr>
          </w:pPr>
          <w:hyperlink w:anchor="_Toc510455438" w:history="1">
            <w:r w:rsidR="009B6F31" w:rsidRPr="00AC0EBC">
              <w:rPr>
                <w:rStyle w:val="Kpr"/>
                <w:noProof/>
              </w:rPr>
              <w:t>3.2.1.Kişisel Verilerin Korunmasında Alınacak Tedbirlerin Denetimi</w:t>
            </w:r>
            <w:r w:rsidR="009B6F31">
              <w:rPr>
                <w:noProof/>
                <w:webHidden/>
              </w:rPr>
              <w:tab/>
            </w:r>
            <w:r w:rsidR="009B6F31">
              <w:rPr>
                <w:noProof/>
                <w:webHidden/>
              </w:rPr>
              <w:fldChar w:fldCharType="begin"/>
            </w:r>
            <w:r w:rsidR="009B6F31">
              <w:rPr>
                <w:noProof/>
                <w:webHidden/>
              </w:rPr>
              <w:instrText xml:space="preserve"> PAGEREF _Toc510455438 \h </w:instrText>
            </w:r>
            <w:r w:rsidR="009B6F31">
              <w:rPr>
                <w:noProof/>
                <w:webHidden/>
              </w:rPr>
            </w:r>
            <w:r w:rsidR="009B6F31">
              <w:rPr>
                <w:noProof/>
                <w:webHidden/>
              </w:rPr>
              <w:fldChar w:fldCharType="separate"/>
            </w:r>
            <w:r w:rsidR="009B6F31">
              <w:rPr>
                <w:noProof/>
                <w:webHidden/>
              </w:rPr>
              <w:t>8</w:t>
            </w:r>
            <w:r w:rsidR="009B6F31">
              <w:rPr>
                <w:noProof/>
                <w:webHidden/>
              </w:rPr>
              <w:fldChar w:fldCharType="end"/>
            </w:r>
          </w:hyperlink>
        </w:p>
        <w:p w14:paraId="29DC60A4" w14:textId="77777777" w:rsidR="009B6F31" w:rsidRDefault="000A7117">
          <w:pPr>
            <w:pStyle w:val="T2"/>
            <w:tabs>
              <w:tab w:val="right" w:leader="dot" w:pos="9062"/>
            </w:tabs>
            <w:rPr>
              <w:rFonts w:eastAsiaTheme="minorEastAsia"/>
              <w:noProof/>
              <w:lang w:eastAsia="tr-TR"/>
            </w:rPr>
          </w:pPr>
          <w:hyperlink w:anchor="_Toc510455439" w:history="1">
            <w:r w:rsidR="009B6F31" w:rsidRPr="00AC0EBC">
              <w:rPr>
                <w:rStyle w:val="Kpr"/>
                <w:noProof/>
              </w:rPr>
              <w:t>3.2.2.İş Birimlerinin Kişisel Verilerinin Korunması ve İşlenmesi Konusunda Farkındalıklarının Artırılmasının Denetimi</w:t>
            </w:r>
            <w:r w:rsidR="009B6F31">
              <w:rPr>
                <w:noProof/>
                <w:webHidden/>
              </w:rPr>
              <w:tab/>
            </w:r>
            <w:r w:rsidR="009B6F31">
              <w:rPr>
                <w:noProof/>
                <w:webHidden/>
              </w:rPr>
              <w:fldChar w:fldCharType="begin"/>
            </w:r>
            <w:r w:rsidR="009B6F31">
              <w:rPr>
                <w:noProof/>
                <w:webHidden/>
              </w:rPr>
              <w:instrText xml:space="preserve"> PAGEREF _Toc510455439 \h </w:instrText>
            </w:r>
            <w:r w:rsidR="009B6F31">
              <w:rPr>
                <w:noProof/>
                <w:webHidden/>
              </w:rPr>
            </w:r>
            <w:r w:rsidR="009B6F31">
              <w:rPr>
                <w:noProof/>
                <w:webHidden/>
              </w:rPr>
              <w:fldChar w:fldCharType="separate"/>
            </w:r>
            <w:r w:rsidR="009B6F31">
              <w:rPr>
                <w:noProof/>
                <w:webHidden/>
              </w:rPr>
              <w:t>9</w:t>
            </w:r>
            <w:r w:rsidR="009B6F31">
              <w:rPr>
                <w:noProof/>
                <w:webHidden/>
              </w:rPr>
              <w:fldChar w:fldCharType="end"/>
            </w:r>
          </w:hyperlink>
        </w:p>
        <w:p w14:paraId="06742EED" w14:textId="77777777" w:rsidR="009B6F31" w:rsidRDefault="000A7117">
          <w:pPr>
            <w:pStyle w:val="T2"/>
            <w:tabs>
              <w:tab w:val="right" w:leader="dot" w:pos="9062"/>
            </w:tabs>
            <w:rPr>
              <w:rFonts w:eastAsiaTheme="minorEastAsia"/>
              <w:noProof/>
              <w:lang w:eastAsia="tr-TR"/>
            </w:rPr>
          </w:pPr>
          <w:hyperlink w:anchor="_Toc510455440" w:history="1">
            <w:r w:rsidR="009B6F31" w:rsidRPr="00AC0EBC">
              <w:rPr>
                <w:rStyle w:val="Kpr"/>
                <w:noProof/>
              </w:rPr>
              <w:t>3.3. GİZLİLİK</w:t>
            </w:r>
            <w:r w:rsidR="009B6F31">
              <w:rPr>
                <w:noProof/>
                <w:webHidden/>
              </w:rPr>
              <w:tab/>
            </w:r>
            <w:r w:rsidR="009B6F31">
              <w:rPr>
                <w:noProof/>
                <w:webHidden/>
              </w:rPr>
              <w:fldChar w:fldCharType="begin"/>
            </w:r>
            <w:r w:rsidR="009B6F31">
              <w:rPr>
                <w:noProof/>
                <w:webHidden/>
              </w:rPr>
              <w:instrText xml:space="preserve"> PAGEREF _Toc510455440 \h </w:instrText>
            </w:r>
            <w:r w:rsidR="009B6F31">
              <w:rPr>
                <w:noProof/>
                <w:webHidden/>
              </w:rPr>
            </w:r>
            <w:r w:rsidR="009B6F31">
              <w:rPr>
                <w:noProof/>
                <w:webHidden/>
              </w:rPr>
              <w:fldChar w:fldCharType="separate"/>
            </w:r>
            <w:r w:rsidR="009B6F31">
              <w:rPr>
                <w:noProof/>
                <w:webHidden/>
              </w:rPr>
              <w:t>9</w:t>
            </w:r>
            <w:r w:rsidR="009B6F31">
              <w:rPr>
                <w:noProof/>
                <w:webHidden/>
              </w:rPr>
              <w:fldChar w:fldCharType="end"/>
            </w:r>
          </w:hyperlink>
        </w:p>
        <w:p w14:paraId="3238E82E" w14:textId="77777777" w:rsidR="009B6F31" w:rsidRDefault="000A7117">
          <w:pPr>
            <w:pStyle w:val="T2"/>
            <w:tabs>
              <w:tab w:val="right" w:leader="dot" w:pos="9062"/>
            </w:tabs>
            <w:rPr>
              <w:rFonts w:eastAsiaTheme="minorEastAsia"/>
              <w:noProof/>
              <w:lang w:eastAsia="tr-TR"/>
            </w:rPr>
          </w:pPr>
          <w:hyperlink w:anchor="_Toc510455441" w:history="1">
            <w:r w:rsidR="009B6F31" w:rsidRPr="00AC0EBC">
              <w:rPr>
                <w:rStyle w:val="Kpr"/>
                <w:noProof/>
              </w:rPr>
              <w:t>3.4. KİŞİSEL VERİLERİN YETKİSİZ İFŞASI</w:t>
            </w:r>
            <w:r w:rsidR="009B6F31">
              <w:rPr>
                <w:noProof/>
                <w:webHidden/>
              </w:rPr>
              <w:tab/>
            </w:r>
            <w:r w:rsidR="009B6F31">
              <w:rPr>
                <w:noProof/>
                <w:webHidden/>
              </w:rPr>
              <w:fldChar w:fldCharType="begin"/>
            </w:r>
            <w:r w:rsidR="009B6F31">
              <w:rPr>
                <w:noProof/>
                <w:webHidden/>
              </w:rPr>
              <w:instrText xml:space="preserve"> PAGEREF _Toc510455441 \h </w:instrText>
            </w:r>
            <w:r w:rsidR="009B6F31">
              <w:rPr>
                <w:noProof/>
                <w:webHidden/>
              </w:rPr>
            </w:r>
            <w:r w:rsidR="009B6F31">
              <w:rPr>
                <w:noProof/>
                <w:webHidden/>
              </w:rPr>
              <w:fldChar w:fldCharType="separate"/>
            </w:r>
            <w:r w:rsidR="009B6F31">
              <w:rPr>
                <w:noProof/>
                <w:webHidden/>
              </w:rPr>
              <w:t>9</w:t>
            </w:r>
            <w:r w:rsidR="009B6F31">
              <w:rPr>
                <w:noProof/>
                <w:webHidden/>
              </w:rPr>
              <w:fldChar w:fldCharType="end"/>
            </w:r>
          </w:hyperlink>
        </w:p>
        <w:p w14:paraId="4C2FFB63" w14:textId="77777777" w:rsidR="009B6F31" w:rsidRDefault="000A7117">
          <w:pPr>
            <w:pStyle w:val="T1"/>
            <w:tabs>
              <w:tab w:val="right" w:leader="dot" w:pos="9062"/>
            </w:tabs>
            <w:rPr>
              <w:rFonts w:eastAsiaTheme="minorEastAsia"/>
              <w:noProof/>
              <w:lang w:eastAsia="tr-TR"/>
            </w:rPr>
          </w:pPr>
          <w:hyperlink w:anchor="_Toc510455442" w:history="1">
            <w:r w:rsidR="009B6F31" w:rsidRPr="00AC0EBC">
              <w:rPr>
                <w:rStyle w:val="Kpr"/>
                <w:noProof/>
                <w:shd w:val="clear" w:color="auto" w:fill="FDFDFD"/>
                <w:lang w:eastAsia="tr-TR"/>
              </w:rPr>
              <w:t>BÖLÜM 4: ŞİRKET KİŞİSEL VERİLERİN KORUNMASINA YÖNELİK ORGANİZASYONEL TEDBİRLER</w:t>
            </w:r>
            <w:r w:rsidR="009B6F31">
              <w:rPr>
                <w:noProof/>
                <w:webHidden/>
              </w:rPr>
              <w:tab/>
            </w:r>
            <w:r w:rsidR="009B6F31">
              <w:rPr>
                <w:noProof/>
                <w:webHidden/>
              </w:rPr>
              <w:fldChar w:fldCharType="begin"/>
            </w:r>
            <w:r w:rsidR="009B6F31">
              <w:rPr>
                <w:noProof/>
                <w:webHidden/>
              </w:rPr>
              <w:instrText xml:space="preserve"> PAGEREF _Toc510455442 \h </w:instrText>
            </w:r>
            <w:r w:rsidR="009B6F31">
              <w:rPr>
                <w:noProof/>
                <w:webHidden/>
              </w:rPr>
            </w:r>
            <w:r w:rsidR="009B6F31">
              <w:rPr>
                <w:noProof/>
                <w:webHidden/>
              </w:rPr>
              <w:fldChar w:fldCharType="separate"/>
            </w:r>
            <w:r w:rsidR="009B6F31">
              <w:rPr>
                <w:noProof/>
                <w:webHidden/>
              </w:rPr>
              <w:t>10</w:t>
            </w:r>
            <w:r w:rsidR="009B6F31">
              <w:rPr>
                <w:noProof/>
                <w:webHidden/>
              </w:rPr>
              <w:fldChar w:fldCharType="end"/>
            </w:r>
          </w:hyperlink>
        </w:p>
        <w:p w14:paraId="67CBD429" w14:textId="77777777" w:rsidR="009B6F31" w:rsidRDefault="000A7117">
          <w:pPr>
            <w:pStyle w:val="T1"/>
            <w:tabs>
              <w:tab w:val="right" w:leader="dot" w:pos="9062"/>
            </w:tabs>
            <w:rPr>
              <w:rFonts w:eastAsiaTheme="minorEastAsia"/>
              <w:noProof/>
              <w:lang w:eastAsia="tr-TR"/>
            </w:rPr>
          </w:pPr>
          <w:hyperlink w:anchor="_Toc510455443" w:history="1">
            <w:r w:rsidR="009B6F31" w:rsidRPr="00AC0EBC">
              <w:rPr>
                <w:rStyle w:val="Kpr"/>
                <w:noProof/>
              </w:rPr>
              <w:t>BÖLÜM 5: KİŞİSEL VERİLERİN AKTARILDIĞI ÜÇÜNCÜ KİŞİLER VE AKTARILMA AMAÇLARI</w:t>
            </w:r>
            <w:r w:rsidR="009B6F31">
              <w:rPr>
                <w:noProof/>
                <w:webHidden/>
              </w:rPr>
              <w:tab/>
            </w:r>
            <w:r w:rsidR="009B6F31">
              <w:rPr>
                <w:noProof/>
                <w:webHidden/>
              </w:rPr>
              <w:fldChar w:fldCharType="begin"/>
            </w:r>
            <w:r w:rsidR="009B6F31">
              <w:rPr>
                <w:noProof/>
                <w:webHidden/>
              </w:rPr>
              <w:instrText xml:space="preserve"> PAGEREF _Toc510455443 \h </w:instrText>
            </w:r>
            <w:r w:rsidR="009B6F31">
              <w:rPr>
                <w:noProof/>
                <w:webHidden/>
              </w:rPr>
            </w:r>
            <w:r w:rsidR="009B6F31">
              <w:rPr>
                <w:noProof/>
                <w:webHidden/>
              </w:rPr>
              <w:fldChar w:fldCharType="separate"/>
            </w:r>
            <w:r w:rsidR="009B6F31">
              <w:rPr>
                <w:noProof/>
                <w:webHidden/>
              </w:rPr>
              <w:t>12</w:t>
            </w:r>
            <w:r w:rsidR="009B6F31">
              <w:rPr>
                <w:noProof/>
                <w:webHidden/>
              </w:rPr>
              <w:fldChar w:fldCharType="end"/>
            </w:r>
          </w:hyperlink>
        </w:p>
        <w:p w14:paraId="119728E0" w14:textId="77777777" w:rsidR="009B6F31" w:rsidRDefault="000A7117">
          <w:pPr>
            <w:pStyle w:val="T1"/>
            <w:tabs>
              <w:tab w:val="right" w:leader="dot" w:pos="9062"/>
            </w:tabs>
            <w:rPr>
              <w:rFonts w:eastAsiaTheme="minorEastAsia"/>
              <w:noProof/>
              <w:lang w:eastAsia="tr-TR"/>
            </w:rPr>
          </w:pPr>
          <w:hyperlink w:anchor="_Toc510455444" w:history="1">
            <w:r w:rsidR="009B6F31" w:rsidRPr="00AC0EBC">
              <w:rPr>
                <w:rStyle w:val="Kpr"/>
                <w:noProof/>
              </w:rPr>
              <w:t>BÖLÜM 6: KİŞİSEL VERİLERİN SİLİNMESİ, SAKLAMA  SÜRELERİ ve VERİ ENVANTERİ</w:t>
            </w:r>
            <w:r w:rsidR="009B6F31">
              <w:rPr>
                <w:noProof/>
                <w:webHidden/>
              </w:rPr>
              <w:tab/>
            </w:r>
            <w:r w:rsidR="009B6F31">
              <w:rPr>
                <w:noProof/>
                <w:webHidden/>
              </w:rPr>
              <w:fldChar w:fldCharType="begin"/>
            </w:r>
            <w:r w:rsidR="009B6F31">
              <w:rPr>
                <w:noProof/>
                <w:webHidden/>
              </w:rPr>
              <w:instrText xml:space="preserve"> PAGEREF _Toc510455444 \h </w:instrText>
            </w:r>
            <w:r w:rsidR="009B6F31">
              <w:rPr>
                <w:noProof/>
                <w:webHidden/>
              </w:rPr>
            </w:r>
            <w:r w:rsidR="009B6F31">
              <w:rPr>
                <w:noProof/>
                <w:webHidden/>
              </w:rPr>
              <w:fldChar w:fldCharType="separate"/>
            </w:r>
            <w:r w:rsidR="009B6F31">
              <w:rPr>
                <w:noProof/>
                <w:webHidden/>
              </w:rPr>
              <w:t>13</w:t>
            </w:r>
            <w:r w:rsidR="009B6F31">
              <w:rPr>
                <w:noProof/>
                <w:webHidden/>
              </w:rPr>
              <w:fldChar w:fldCharType="end"/>
            </w:r>
          </w:hyperlink>
        </w:p>
        <w:p w14:paraId="6F07D624" w14:textId="77777777" w:rsidR="009B6F31" w:rsidRDefault="000A7117">
          <w:pPr>
            <w:pStyle w:val="T2"/>
            <w:tabs>
              <w:tab w:val="right" w:leader="dot" w:pos="9062"/>
            </w:tabs>
            <w:rPr>
              <w:rFonts w:eastAsiaTheme="minorEastAsia"/>
              <w:noProof/>
              <w:lang w:eastAsia="tr-TR"/>
            </w:rPr>
          </w:pPr>
          <w:hyperlink w:anchor="_Toc510455445" w:history="1">
            <w:r w:rsidR="009B6F31" w:rsidRPr="00AC0EBC">
              <w:rPr>
                <w:rStyle w:val="Kpr"/>
                <w:noProof/>
              </w:rPr>
              <w:t>6.1.Şirketimizin  Yükümlülüğü</w:t>
            </w:r>
            <w:r w:rsidR="009B6F31">
              <w:rPr>
                <w:noProof/>
                <w:webHidden/>
              </w:rPr>
              <w:tab/>
            </w:r>
            <w:r w:rsidR="009B6F31">
              <w:rPr>
                <w:noProof/>
                <w:webHidden/>
              </w:rPr>
              <w:fldChar w:fldCharType="begin"/>
            </w:r>
            <w:r w:rsidR="009B6F31">
              <w:rPr>
                <w:noProof/>
                <w:webHidden/>
              </w:rPr>
              <w:instrText xml:space="preserve"> PAGEREF _Toc510455445 \h </w:instrText>
            </w:r>
            <w:r w:rsidR="009B6F31">
              <w:rPr>
                <w:noProof/>
                <w:webHidden/>
              </w:rPr>
            </w:r>
            <w:r w:rsidR="009B6F31">
              <w:rPr>
                <w:noProof/>
                <w:webHidden/>
              </w:rPr>
              <w:fldChar w:fldCharType="separate"/>
            </w:r>
            <w:r w:rsidR="009B6F31">
              <w:rPr>
                <w:noProof/>
                <w:webHidden/>
              </w:rPr>
              <w:t>13</w:t>
            </w:r>
            <w:r w:rsidR="009B6F31">
              <w:rPr>
                <w:noProof/>
                <w:webHidden/>
              </w:rPr>
              <w:fldChar w:fldCharType="end"/>
            </w:r>
          </w:hyperlink>
        </w:p>
        <w:p w14:paraId="1AAF08D5" w14:textId="77777777" w:rsidR="009B6F31" w:rsidRDefault="000A7117">
          <w:pPr>
            <w:pStyle w:val="T2"/>
            <w:tabs>
              <w:tab w:val="right" w:leader="dot" w:pos="9062"/>
            </w:tabs>
            <w:rPr>
              <w:rFonts w:eastAsiaTheme="minorEastAsia"/>
              <w:noProof/>
              <w:lang w:eastAsia="tr-TR"/>
            </w:rPr>
          </w:pPr>
          <w:hyperlink w:anchor="_Toc510455446" w:history="1">
            <w:r w:rsidR="009B6F31" w:rsidRPr="00AC0EBC">
              <w:rPr>
                <w:rStyle w:val="Kpr"/>
                <w:noProof/>
              </w:rPr>
              <w:t>6.2.Kişisel Verilerin Silinmesi, Yok Edilmesi veya Anonim Hale getirilmesi</w:t>
            </w:r>
            <w:r w:rsidR="009B6F31">
              <w:rPr>
                <w:noProof/>
                <w:webHidden/>
              </w:rPr>
              <w:tab/>
            </w:r>
            <w:r w:rsidR="009B6F31">
              <w:rPr>
                <w:noProof/>
                <w:webHidden/>
              </w:rPr>
              <w:fldChar w:fldCharType="begin"/>
            </w:r>
            <w:r w:rsidR="009B6F31">
              <w:rPr>
                <w:noProof/>
                <w:webHidden/>
              </w:rPr>
              <w:instrText xml:space="preserve"> PAGEREF _Toc510455446 \h </w:instrText>
            </w:r>
            <w:r w:rsidR="009B6F31">
              <w:rPr>
                <w:noProof/>
                <w:webHidden/>
              </w:rPr>
            </w:r>
            <w:r w:rsidR="009B6F31">
              <w:rPr>
                <w:noProof/>
                <w:webHidden/>
              </w:rPr>
              <w:fldChar w:fldCharType="separate"/>
            </w:r>
            <w:r w:rsidR="009B6F31">
              <w:rPr>
                <w:noProof/>
                <w:webHidden/>
              </w:rPr>
              <w:t>13</w:t>
            </w:r>
            <w:r w:rsidR="009B6F31">
              <w:rPr>
                <w:noProof/>
                <w:webHidden/>
              </w:rPr>
              <w:fldChar w:fldCharType="end"/>
            </w:r>
          </w:hyperlink>
        </w:p>
        <w:p w14:paraId="47F2A0A1" w14:textId="77777777" w:rsidR="009B6F31" w:rsidRDefault="000A7117">
          <w:pPr>
            <w:pStyle w:val="T2"/>
            <w:tabs>
              <w:tab w:val="right" w:leader="dot" w:pos="9062"/>
            </w:tabs>
            <w:rPr>
              <w:rFonts w:eastAsiaTheme="minorEastAsia"/>
              <w:noProof/>
              <w:lang w:eastAsia="tr-TR"/>
            </w:rPr>
          </w:pPr>
          <w:hyperlink w:anchor="_Toc510455447" w:history="1">
            <w:r w:rsidR="009B6F31" w:rsidRPr="00AC0EBC">
              <w:rPr>
                <w:rStyle w:val="Kpr"/>
                <w:noProof/>
              </w:rPr>
              <w:t>6.2.1.Kişisel Verilerin Silinmesi ve Yok Edilmesi</w:t>
            </w:r>
            <w:r w:rsidR="009B6F31">
              <w:rPr>
                <w:noProof/>
                <w:webHidden/>
              </w:rPr>
              <w:tab/>
            </w:r>
            <w:r w:rsidR="009B6F31">
              <w:rPr>
                <w:noProof/>
                <w:webHidden/>
              </w:rPr>
              <w:fldChar w:fldCharType="begin"/>
            </w:r>
            <w:r w:rsidR="009B6F31">
              <w:rPr>
                <w:noProof/>
                <w:webHidden/>
              </w:rPr>
              <w:instrText xml:space="preserve"> PAGEREF _Toc510455447 \h </w:instrText>
            </w:r>
            <w:r w:rsidR="009B6F31">
              <w:rPr>
                <w:noProof/>
                <w:webHidden/>
              </w:rPr>
            </w:r>
            <w:r w:rsidR="009B6F31">
              <w:rPr>
                <w:noProof/>
                <w:webHidden/>
              </w:rPr>
              <w:fldChar w:fldCharType="separate"/>
            </w:r>
            <w:r w:rsidR="009B6F31">
              <w:rPr>
                <w:noProof/>
                <w:webHidden/>
              </w:rPr>
              <w:t>13</w:t>
            </w:r>
            <w:r w:rsidR="009B6F31">
              <w:rPr>
                <w:noProof/>
                <w:webHidden/>
              </w:rPr>
              <w:fldChar w:fldCharType="end"/>
            </w:r>
          </w:hyperlink>
        </w:p>
        <w:p w14:paraId="420924BE" w14:textId="77777777" w:rsidR="009B6F31" w:rsidRDefault="000A7117">
          <w:pPr>
            <w:pStyle w:val="T2"/>
            <w:tabs>
              <w:tab w:val="right" w:leader="dot" w:pos="9062"/>
            </w:tabs>
            <w:rPr>
              <w:rFonts w:eastAsiaTheme="minorEastAsia"/>
              <w:noProof/>
              <w:lang w:eastAsia="tr-TR"/>
            </w:rPr>
          </w:pPr>
          <w:hyperlink w:anchor="_Toc510455448" w:history="1">
            <w:r w:rsidR="009B6F31" w:rsidRPr="00AC0EBC">
              <w:rPr>
                <w:rStyle w:val="Kpr"/>
                <w:noProof/>
              </w:rPr>
              <w:t>6.2.2.Kişisel Verilerin Silinme Yöntemleri</w:t>
            </w:r>
            <w:r w:rsidR="009B6F31">
              <w:rPr>
                <w:noProof/>
                <w:webHidden/>
              </w:rPr>
              <w:tab/>
            </w:r>
            <w:r w:rsidR="009B6F31">
              <w:rPr>
                <w:noProof/>
                <w:webHidden/>
              </w:rPr>
              <w:fldChar w:fldCharType="begin"/>
            </w:r>
            <w:r w:rsidR="009B6F31">
              <w:rPr>
                <w:noProof/>
                <w:webHidden/>
              </w:rPr>
              <w:instrText xml:space="preserve"> PAGEREF _Toc510455448 \h </w:instrText>
            </w:r>
            <w:r w:rsidR="009B6F31">
              <w:rPr>
                <w:noProof/>
                <w:webHidden/>
              </w:rPr>
            </w:r>
            <w:r w:rsidR="009B6F31">
              <w:rPr>
                <w:noProof/>
                <w:webHidden/>
              </w:rPr>
              <w:fldChar w:fldCharType="separate"/>
            </w:r>
            <w:r w:rsidR="009B6F31">
              <w:rPr>
                <w:noProof/>
                <w:webHidden/>
              </w:rPr>
              <w:t>14</w:t>
            </w:r>
            <w:r w:rsidR="009B6F31">
              <w:rPr>
                <w:noProof/>
                <w:webHidden/>
              </w:rPr>
              <w:fldChar w:fldCharType="end"/>
            </w:r>
          </w:hyperlink>
        </w:p>
        <w:p w14:paraId="73D36835" w14:textId="77777777" w:rsidR="009B6F31" w:rsidRDefault="000A7117">
          <w:pPr>
            <w:pStyle w:val="T2"/>
            <w:tabs>
              <w:tab w:val="right" w:leader="dot" w:pos="9062"/>
            </w:tabs>
            <w:rPr>
              <w:rFonts w:eastAsiaTheme="minorEastAsia"/>
              <w:noProof/>
              <w:lang w:eastAsia="tr-TR"/>
            </w:rPr>
          </w:pPr>
          <w:hyperlink w:anchor="_Toc510455449" w:history="1">
            <w:r w:rsidR="009B6F31" w:rsidRPr="00AC0EBC">
              <w:rPr>
                <w:rStyle w:val="Kpr"/>
                <w:noProof/>
              </w:rPr>
              <w:t>a)Hizmet Olarak Uygulama Türü Bulut Çözümleri(Office 365,Salesforce vs.)</w:t>
            </w:r>
            <w:r w:rsidR="009B6F31">
              <w:rPr>
                <w:noProof/>
                <w:webHidden/>
              </w:rPr>
              <w:tab/>
            </w:r>
            <w:r w:rsidR="009B6F31">
              <w:rPr>
                <w:noProof/>
                <w:webHidden/>
              </w:rPr>
              <w:fldChar w:fldCharType="begin"/>
            </w:r>
            <w:r w:rsidR="009B6F31">
              <w:rPr>
                <w:noProof/>
                <w:webHidden/>
              </w:rPr>
              <w:instrText xml:space="preserve"> PAGEREF _Toc510455449 \h </w:instrText>
            </w:r>
            <w:r w:rsidR="009B6F31">
              <w:rPr>
                <w:noProof/>
                <w:webHidden/>
              </w:rPr>
            </w:r>
            <w:r w:rsidR="009B6F31">
              <w:rPr>
                <w:noProof/>
                <w:webHidden/>
              </w:rPr>
              <w:fldChar w:fldCharType="separate"/>
            </w:r>
            <w:r w:rsidR="009B6F31">
              <w:rPr>
                <w:noProof/>
                <w:webHidden/>
              </w:rPr>
              <w:t>14</w:t>
            </w:r>
            <w:r w:rsidR="009B6F31">
              <w:rPr>
                <w:noProof/>
                <w:webHidden/>
              </w:rPr>
              <w:fldChar w:fldCharType="end"/>
            </w:r>
          </w:hyperlink>
        </w:p>
        <w:p w14:paraId="1051BBA2" w14:textId="77777777" w:rsidR="009B6F31" w:rsidRDefault="000A7117">
          <w:pPr>
            <w:pStyle w:val="T2"/>
            <w:tabs>
              <w:tab w:val="right" w:leader="dot" w:pos="9062"/>
            </w:tabs>
            <w:rPr>
              <w:rFonts w:eastAsiaTheme="minorEastAsia"/>
              <w:noProof/>
              <w:lang w:eastAsia="tr-TR"/>
            </w:rPr>
          </w:pPr>
          <w:hyperlink w:anchor="_Toc510455450" w:history="1">
            <w:r w:rsidR="009B6F31" w:rsidRPr="00AC0EBC">
              <w:rPr>
                <w:rStyle w:val="Kpr"/>
                <w:noProof/>
              </w:rPr>
              <w:t>b)Kağıt Ortamında Bulunan Kişisel Veriler</w:t>
            </w:r>
            <w:r w:rsidR="009B6F31">
              <w:rPr>
                <w:noProof/>
                <w:webHidden/>
              </w:rPr>
              <w:tab/>
            </w:r>
            <w:r w:rsidR="009B6F31">
              <w:rPr>
                <w:noProof/>
                <w:webHidden/>
              </w:rPr>
              <w:fldChar w:fldCharType="begin"/>
            </w:r>
            <w:r w:rsidR="009B6F31">
              <w:rPr>
                <w:noProof/>
                <w:webHidden/>
              </w:rPr>
              <w:instrText xml:space="preserve"> PAGEREF _Toc510455450 \h </w:instrText>
            </w:r>
            <w:r w:rsidR="009B6F31">
              <w:rPr>
                <w:noProof/>
                <w:webHidden/>
              </w:rPr>
            </w:r>
            <w:r w:rsidR="009B6F31">
              <w:rPr>
                <w:noProof/>
                <w:webHidden/>
              </w:rPr>
              <w:fldChar w:fldCharType="separate"/>
            </w:r>
            <w:r w:rsidR="009B6F31">
              <w:rPr>
                <w:noProof/>
                <w:webHidden/>
              </w:rPr>
              <w:t>14</w:t>
            </w:r>
            <w:r w:rsidR="009B6F31">
              <w:rPr>
                <w:noProof/>
                <w:webHidden/>
              </w:rPr>
              <w:fldChar w:fldCharType="end"/>
            </w:r>
          </w:hyperlink>
        </w:p>
        <w:p w14:paraId="2A97EB6D" w14:textId="77777777" w:rsidR="009B6F31" w:rsidRDefault="000A7117">
          <w:pPr>
            <w:pStyle w:val="T2"/>
            <w:tabs>
              <w:tab w:val="right" w:leader="dot" w:pos="9062"/>
            </w:tabs>
            <w:rPr>
              <w:rFonts w:eastAsiaTheme="minorEastAsia"/>
              <w:noProof/>
              <w:lang w:eastAsia="tr-TR"/>
            </w:rPr>
          </w:pPr>
          <w:hyperlink w:anchor="_Toc510455451" w:history="1">
            <w:r w:rsidR="009B6F31" w:rsidRPr="00AC0EBC">
              <w:rPr>
                <w:rStyle w:val="Kpr"/>
                <w:noProof/>
              </w:rPr>
              <w:t>c)Merkezi Sunucuda Yer Alan Ofis Dosyaları</w:t>
            </w:r>
            <w:r w:rsidR="009B6F31">
              <w:rPr>
                <w:noProof/>
                <w:webHidden/>
              </w:rPr>
              <w:tab/>
            </w:r>
            <w:r w:rsidR="009B6F31">
              <w:rPr>
                <w:noProof/>
                <w:webHidden/>
              </w:rPr>
              <w:fldChar w:fldCharType="begin"/>
            </w:r>
            <w:r w:rsidR="009B6F31">
              <w:rPr>
                <w:noProof/>
                <w:webHidden/>
              </w:rPr>
              <w:instrText xml:space="preserve"> PAGEREF _Toc510455451 \h </w:instrText>
            </w:r>
            <w:r w:rsidR="009B6F31">
              <w:rPr>
                <w:noProof/>
                <w:webHidden/>
              </w:rPr>
            </w:r>
            <w:r w:rsidR="009B6F31">
              <w:rPr>
                <w:noProof/>
                <w:webHidden/>
              </w:rPr>
              <w:fldChar w:fldCharType="separate"/>
            </w:r>
            <w:r w:rsidR="009B6F31">
              <w:rPr>
                <w:noProof/>
                <w:webHidden/>
              </w:rPr>
              <w:t>14</w:t>
            </w:r>
            <w:r w:rsidR="009B6F31">
              <w:rPr>
                <w:noProof/>
                <w:webHidden/>
              </w:rPr>
              <w:fldChar w:fldCharType="end"/>
            </w:r>
          </w:hyperlink>
        </w:p>
        <w:p w14:paraId="212F8992" w14:textId="77777777" w:rsidR="009B6F31" w:rsidRDefault="000A7117">
          <w:pPr>
            <w:pStyle w:val="T2"/>
            <w:tabs>
              <w:tab w:val="right" w:leader="dot" w:pos="9062"/>
            </w:tabs>
            <w:rPr>
              <w:rFonts w:eastAsiaTheme="minorEastAsia"/>
              <w:noProof/>
              <w:lang w:eastAsia="tr-TR"/>
            </w:rPr>
          </w:pPr>
          <w:hyperlink w:anchor="_Toc510455452" w:history="1">
            <w:r w:rsidR="009B6F31" w:rsidRPr="00AC0EBC">
              <w:rPr>
                <w:rStyle w:val="Kpr"/>
                <w:noProof/>
              </w:rPr>
              <w:t>ç)Taşınabilir Medyada Bulunan Kişisel Veriler</w:t>
            </w:r>
            <w:r w:rsidR="009B6F31">
              <w:rPr>
                <w:noProof/>
                <w:webHidden/>
              </w:rPr>
              <w:tab/>
            </w:r>
            <w:r w:rsidR="009B6F31">
              <w:rPr>
                <w:noProof/>
                <w:webHidden/>
              </w:rPr>
              <w:fldChar w:fldCharType="begin"/>
            </w:r>
            <w:r w:rsidR="009B6F31">
              <w:rPr>
                <w:noProof/>
                <w:webHidden/>
              </w:rPr>
              <w:instrText xml:space="preserve"> PAGEREF _Toc510455452 \h </w:instrText>
            </w:r>
            <w:r w:rsidR="009B6F31">
              <w:rPr>
                <w:noProof/>
                <w:webHidden/>
              </w:rPr>
            </w:r>
            <w:r w:rsidR="009B6F31">
              <w:rPr>
                <w:noProof/>
                <w:webHidden/>
              </w:rPr>
              <w:fldChar w:fldCharType="separate"/>
            </w:r>
            <w:r w:rsidR="009B6F31">
              <w:rPr>
                <w:noProof/>
                <w:webHidden/>
              </w:rPr>
              <w:t>14</w:t>
            </w:r>
            <w:r w:rsidR="009B6F31">
              <w:rPr>
                <w:noProof/>
                <w:webHidden/>
              </w:rPr>
              <w:fldChar w:fldCharType="end"/>
            </w:r>
          </w:hyperlink>
        </w:p>
        <w:p w14:paraId="37BD58C4" w14:textId="77777777" w:rsidR="009B6F31" w:rsidRDefault="000A7117">
          <w:pPr>
            <w:pStyle w:val="T2"/>
            <w:tabs>
              <w:tab w:val="right" w:leader="dot" w:pos="9062"/>
            </w:tabs>
            <w:rPr>
              <w:rFonts w:eastAsiaTheme="minorEastAsia"/>
              <w:noProof/>
              <w:lang w:eastAsia="tr-TR"/>
            </w:rPr>
          </w:pPr>
          <w:hyperlink w:anchor="_Toc510455453" w:history="1">
            <w:r w:rsidR="009B6F31" w:rsidRPr="00AC0EBC">
              <w:rPr>
                <w:rStyle w:val="Kpr"/>
                <w:noProof/>
              </w:rPr>
              <w:t>d)Veri Tabanları</w:t>
            </w:r>
            <w:r w:rsidR="009B6F31">
              <w:rPr>
                <w:noProof/>
                <w:webHidden/>
              </w:rPr>
              <w:tab/>
            </w:r>
            <w:r w:rsidR="009B6F31">
              <w:rPr>
                <w:noProof/>
                <w:webHidden/>
              </w:rPr>
              <w:fldChar w:fldCharType="begin"/>
            </w:r>
            <w:r w:rsidR="009B6F31">
              <w:rPr>
                <w:noProof/>
                <w:webHidden/>
              </w:rPr>
              <w:instrText xml:space="preserve"> PAGEREF _Toc510455453 \h </w:instrText>
            </w:r>
            <w:r w:rsidR="009B6F31">
              <w:rPr>
                <w:noProof/>
                <w:webHidden/>
              </w:rPr>
            </w:r>
            <w:r w:rsidR="009B6F31">
              <w:rPr>
                <w:noProof/>
                <w:webHidden/>
              </w:rPr>
              <w:fldChar w:fldCharType="separate"/>
            </w:r>
            <w:r w:rsidR="009B6F31">
              <w:rPr>
                <w:noProof/>
                <w:webHidden/>
              </w:rPr>
              <w:t>14</w:t>
            </w:r>
            <w:r w:rsidR="009B6F31">
              <w:rPr>
                <w:noProof/>
                <w:webHidden/>
              </w:rPr>
              <w:fldChar w:fldCharType="end"/>
            </w:r>
          </w:hyperlink>
        </w:p>
        <w:p w14:paraId="76032FEA" w14:textId="77777777" w:rsidR="009B6F31" w:rsidRDefault="000A7117">
          <w:pPr>
            <w:pStyle w:val="T2"/>
            <w:tabs>
              <w:tab w:val="right" w:leader="dot" w:pos="9062"/>
            </w:tabs>
            <w:rPr>
              <w:rFonts w:eastAsiaTheme="minorEastAsia"/>
              <w:noProof/>
              <w:lang w:eastAsia="tr-TR"/>
            </w:rPr>
          </w:pPr>
          <w:hyperlink w:anchor="_Toc510455454" w:history="1">
            <w:r w:rsidR="009B6F31" w:rsidRPr="00AC0EBC">
              <w:rPr>
                <w:rStyle w:val="Kpr"/>
                <w:noProof/>
              </w:rPr>
              <w:t>6.2.3.Kişisel Verilerin Yok Edilmesi Yöntemleri</w:t>
            </w:r>
            <w:r w:rsidR="009B6F31">
              <w:rPr>
                <w:noProof/>
                <w:webHidden/>
              </w:rPr>
              <w:tab/>
            </w:r>
            <w:r w:rsidR="009B6F31">
              <w:rPr>
                <w:noProof/>
                <w:webHidden/>
              </w:rPr>
              <w:fldChar w:fldCharType="begin"/>
            </w:r>
            <w:r w:rsidR="009B6F31">
              <w:rPr>
                <w:noProof/>
                <w:webHidden/>
              </w:rPr>
              <w:instrText xml:space="preserve"> PAGEREF _Toc510455454 \h </w:instrText>
            </w:r>
            <w:r w:rsidR="009B6F31">
              <w:rPr>
                <w:noProof/>
                <w:webHidden/>
              </w:rPr>
            </w:r>
            <w:r w:rsidR="009B6F31">
              <w:rPr>
                <w:noProof/>
                <w:webHidden/>
              </w:rPr>
              <w:fldChar w:fldCharType="separate"/>
            </w:r>
            <w:r w:rsidR="009B6F31">
              <w:rPr>
                <w:noProof/>
                <w:webHidden/>
              </w:rPr>
              <w:t>14</w:t>
            </w:r>
            <w:r w:rsidR="009B6F31">
              <w:rPr>
                <w:noProof/>
                <w:webHidden/>
              </w:rPr>
              <w:fldChar w:fldCharType="end"/>
            </w:r>
          </w:hyperlink>
        </w:p>
        <w:p w14:paraId="7352269B" w14:textId="77777777" w:rsidR="009B6F31" w:rsidRDefault="000A7117">
          <w:pPr>
            <w:pStyle w:val="T2"/>
            <w:tabs>
              <w:tab w:val="right" w:leader="dot" w:pos="9062"/>
            </w:tabs>
            <w:rPr>
              <w:rFonts w:eastAsiaTheme="minorEastAsia"/>
              <w:noProof/>
              <w:lang w:eastAsia="tr-TR"/>
            </w:rPr>
          </w:pPr>
          <w:hyperlink w:anchor="_Toc510455455" w:history="1">
            <w:r w:rsidR="009B6F31" w:rsidRPr="00AC0EBC">
              <w:rPr>
                <w:rStyle w:val="Kpr"/>
                <w:noProof/>
              </w:rPr>
              <w:t>a)Fiziksel Olarak Yok Etme</w:t>
            </w:r>
            <w:r w:rsidR="009B6F31">
              <w:rPr>
                <w:noProof/>
                <w:webHidden/>
              </w:rPr>
              <w:tab/>
            </w:r>
            <w:r w:rsidR="009B6F31">
              <w:rPr>
                <w:noProof/>
                <w:webHidden/>
              </w:rPr>
              <w:fldChar w:fldCharType="begin"/>
            </w:r>
            <w:r w:rsidR="009B6F31">
              <w:rPr>
                <w:noProof/>
                <w:webHidden/>
              </w:rPr>
              <w:instrText xml:space="preserve"> PAGEREF _Toc510455455 \h </w:instrText>
            </w:r>
            <w:r w:rsidR="009B6F31">
              <w:rPr>
                <w:noProof/>
                <w:webHidden/>
              </w:rPr>
            </w:r>
            <w:r w:rsidR="009B6F31">
              <w:rPr>
                <w:noProof/>
                <w:webHidden/>
              </w:rPr>
              <w:fldChar w:fldCharType="separate"/>
            </w:r>
            <w:r w:rsidR="009B6F31">
              <w:rPr>
                <w:noProof/>
                <w:webHidden/>
              </w:rPr>
              <w:t>14</w:t>
            </w:r>
            <w:r w:rsidR="009B6F31">
              <w:rPr>
                <w:noProof/>
                <w:webHidden/>
              </w:rPr>
              <w:fldChar w:fldCharType="end"/>
            </w:r>
          </w:hyperlink>
        </w:p>
        <w:p w14:paraId="319FF93A" w14:textId="77777777" w:rsidR="009B6F31" w:rsidRDefault="000A7117">
          <w:pPr>
            <w:pStyle w:val="T2"/>
            <w:tabs>
              <w:tab w:val="right" w:leader="dot" w:pos="9062"/>
            </w:tabs>
            <w:rPr>
              <w:rFonts w:eastAsiaTheme="minorEastAsia"/>
              <w:noProof/>
              <w:lang w:eastAsia="tr-TR"/>
            </w:rPr>
          </w:pPr>
          <w:hyperlink w:anchor="_Toc510455456" w:history="1">
            <w:r w:rsidR="009B6F31" w:rsidRPr="00AC0EBC">
              <w:rPr>
                <w:rStyle w:val="Kpr"/>
                <w:noProof/>
              </w:rPr>
              <w:t>b)De-manyetize Etme</w:t>
            </w:r>
            <w:r w:rsidR="009B6F31">
              <w:rPr>
                <w:noProof/>
                <w:webHidden/>
              </w:rPr>
              <w:tab/>
            </w:r>
            <w:r w:rsidR="009B6F31">
              <w:rPr>
                <w:noProof/>
                <w:webHidden/>
              </w:rPr>
              <w:fldChar w:fldCharType="begin"/>
            </w:r>
            <w:r w:rsidR="009B6F31">
              <w:rPr>
                <w:noProof/>
                <w:webHidden/>
              </w:rPr>
              <w:instrText xml:space="preserve"> PAGEREF _Toc510455456 \h </w:instrText>
            </w:r>
            <w:r w:rsidR="009B6F31">
              <w:rPr>
                <w:noProof/>
                <w:webHidden/>
              </w:rPr>
            </w:r>
            <w:r w:rsidR="009B6F31">
              <w:rPr>
                <w:noProof/>
                <w:webHidden/>
              </w:rPr>
              <w:fldChar w:fldCharType="separate"/>
            </w:r>
            <w:r w:rsidR="009B6F31">
              <w:rPr>
                <w:noProof/>
                <w:webHidden/>
              </w:rPr>
              <w:t>14</w:t>
            </w:r>
            <w:r w:rsidR="009B6F31">
              <w:rPr>
                <w:noProof/>
                <w:webHidden/>
              </w:rPr>
              <w:fldChar w:fldCharType="end"/>
            </w:r>
          </w:hyperlink>
        </w:p>
        <w:p w14:paraId="6128F5B8" w14:textId="77777777" w:rsidR="009B6F31" w:rsidRDefault="000A7117">
          <w:pPr>
            <w:pStyle w:val="T2"/>
            <w:tabs>
              <w:tab w:val="right" w:leader="dot" w:pos="9062"/>
            </w:tabs>
            <w:rPr>
              <w:rFonts w:eastAsiaTheme="minorEastAsia"/>
              <w:noProof/>
              <w:lang w:eastAsia="tr-TR"/>
            </w:rPr>
          </w:pPr>
          <w:hyperlink w:anchor="_Toc510455457" w:history="1">
            <w:r w:rsidR="009B6F31" w:rsidRPr="00AC0EBC">
              <w:rPr>
                <w:rStyle w:val="Kpr"/>
                <w:noProof/>
              </w:rPr>
              <w:t>c)Kağıt Ortamları</w:t>
            </w:r>
            <w:r w:rsidR="009B6F31">
              <w:rPr>
                <w:noProof/>
                <w:webHidden/>
              </w:rPr>
              <w:tab/>
            </w:r>
            <w:r w:rsidR="009B6F31">
              <w:rPr>
                <w:noProof/>
                <w:webHidden/>
              </w:rPr>
              <w:fldChar w:fldCharType="begin"/>
            </w:r>
            <w:r w:rsidR="009B6F31">
              <w:rPr>
                <w:noProof/>
                <w:webHidden/>
              </w:rPr>
              <w:instrText xml:space="preserve"> PAGEREF _Toc510455457 \h </w:instrText>
            </w:r>
            <w:r w:rsidR="009B6F31">
              <w:rPr>
                <w:noProof/>
                <w:webHidden/>
              </w:rPr>
            </w:r>
            <w:r w:rsidR="009B6F31">
              <w:rPr>
                <w:noProof/>
                <w:webHidden/>
              </w:rPr>
              <w:fldChar w:fldCharType="separate"/>
            </w:r>
            <w:r w:rsidR="009B6F31">
              <w:rPr>
                <w:noProof/>
                <w:webHidden/>
              </w:rPr>
              <w:t>15</w:t>
            </w:r>
            <w:r w:rsidR="009B6F31">
              <w:rPr>
                <w:noProof/>
                <w:webHidden/>
              </w:rPr>
              <w:fldChar w:fldCharType="end"/>
            </w:r>
          </w:hyperlink>
        </w:p>
        <w:p w14:paraId="7B6770E7" w14:textId="77777777" w:rsidR="009B6F31" w:rsidRDefault="000A7117">
          <w:pPr>
            <w:pStyle w:val="T2"/>
            <w:tabs>
              <w:tab w:val="right" w:leader="dot" w:pos="9062"/>
            </w:tabs>
            <w:rPr>
              <w:rFonts w:eastAsiaTheme="minorEastAsia"/>
              <w:noProof/>
              <w:lang w:eastAsia="tr-TR"/>
            </w:rPr>
          </w:pPr>
          <w:hyperlink w:anchor="_Toc510455458" w:history="1">
            <w:r w:rsidR="009B6F31" w:rsidRPr="00AC0EBC">
              <w:rPr>
                <w:rStyle w:val="Kpr"/>
                <w:noProof/>
              </w:rPr>
              <w:t>6.2.4.Kişisel Verilerin Anonim Hale Getirilmesi</w:t>
            </w:r>
            <w:r w:rsidR="009B6F31">
              <w:rPr>
                <w:noProof/>
                <w:webHidden/>
              </w:rPr>
              <w:tab/>
            </w:r>
            <w:r w:rsidR="009B6F31">
              <w:rPr>
                <w:noProof/>
                <w:webHidden/>
              </w:rPr>
              <w:fldChar w:fldCharType="begin"/>
            </w:r>
            <w:r w:rsidR="009B6F31">
              <w:rPr>
                <w:noProof/>
                <w:webHidden/>
              </w:rPr>
              <w:instrText xml:space="preserve"> PAGEREF _Toc510455458 \h </w:instrText>
            </w:r>
            <w:r w:rsidR="009B6F31">
              <w:rPr>
                <w:noProof/>
                <w:webHidden/>
              </w:rPr>
            </w:r>
            <w:r w:rsidR="009B6F31">
              <w:rPr>
                <w:noProof/>
                <w:webHidden/>
              </w:rPr>
              <w:fldChar w:fldCharType="separate"/>
            </w:r>
            <w:r w:rsidR="009B6F31">
              <w:rPr>
                <w:noProof/>
                <w:webHidden/>
              </w:rPr>
              <w:t>15</w:t>
            </w:r>
            <w:r w:rsidR="009B6F31">
              <w:rPr>
                <w:noProof/>
                <w:webHidden/>
              </w:rPr>
              <w:fldChar w:fldCharType="end"/>
            </w:r>
          </w:hyperlink>
        </w:p>
        <w:p w14:paraId="4A633EAF" w14:textId="77777777" w:rsidR="009B6F31" w:rsidRDefault="000A7117">
          <w:pPr>
            <w:pStyle w:val="T2"/>
            <w:tabs>
              <w:tab w:val="right" w:leader="dot" w:pos="9062"/>
            </w:tabs>
            <w:rPr>
              <w:rFonts w:eastAsiaTheme="minorEastAsia"/>
              <w:noProof/>
              <w:lang w:eastAsia="tr-TR"/>
            </w:rPr>
          </w:pPr>
          <w:hyperlink w:anchor="_Toc510455459" w:history="1">
            <w:r w:rsidR="009B6F31" w:rsidRPr="00AC0EBC">
              <w:rPr>
                <w:rStyle w:val="Kpr"/>
                <w:noProof/>
              </w:rPr>
              <w:t>6.2.4.1.Kişisel Verilerin Anonim Hale Getirilme Yöntemleri</w:t>
            </w:r>
            <w:r w:rsidR="009B6F31">
              <w:rPr>
                <w:noProof/>
                <w:webHidden/>
              </w:rPr>
              <w:tab/>
            </w:r>
            <w:r w:rsidR="009B6F31">
              <w:rPr>
                <w:noProof/>
                <w:webHidden/>
              </w:rPr>
              <w:fldChar w:fldCharType="begin"/>
            </w:r>
            <w:r w:rsidR="009B6F31">
              <w:rPr>
                <w:noProof/>
                <w:webHidden/>
              </w:rPr>
              <w:instrText xml:space="preserve"> PAGEREF _Toc510455459 \h </w:instrText>
            </w:r>
            <w:r w:rsidR="009B6F31">
              <w:rPr>
                <w:noProof/>
                <w:webHidden/>
              </w:rPr>
            </w:r>
            <w:r w:rsidR="009B6F31">
              <w:rPr>
                <w:noProof/>
                <w:webHidden/>
              </w:rPr>
              <w:fldChar w:fldCharType="separate"/>
            </w:r>
            <w:r w:rsidR="009B6F31">
              <w:rPr>
                <w:noProof/>
                <w:webHidden/>
              </w:rPr>
              <w:t>15</w:t>
            </w:r>
            <w:r w:rsidR="009B6F31">
              <w:rPr>
                <w:noProof/>
                <w:webHidden/>
              </w:rPr>
              <w:fldChar w:fldCharType="end"/>
            </w:r>
          </w:hyperlink>
        </w:p>
        <w:p w14:paraId="5C68A7A6" w14:textId="77777777" w:rsidR="009B6F31" w:rsidRDefault="000A7117">
          <w:pPr>
            <w:pStyle w:val="T2"/>
            <w:tabs>
              <w:tab w:val="right" w:leader="dot" w:pos="9062"/>
            </w:tabs>
            <w:rPr>
              <w:rFonts w:eastAsiaTheme="minorEastAsia"/>
              <w:noProof/>
              <w:lang w:eastAsia="tr-TR"/>
            </w:rPr>
          </w:pPr>
          <w:hyperlink w:anchor="_Toc510455460" w:history="1">
            <w:r w:rsidR="009B6F31" w:rsidRPr="00AC0EBC">
              <w:rPr>
                <w:rStyle w:val="Kpr"/>
                <w:noProof/>
              </w:rPr>
              <w:t>a)Maskeleme Yöntemi(Masking)</w:t>
            </w:r>
            <w:r w:rsidR="009B6F31">
              <w:rPr>
                <w:noProof/>
                <w:webHidden/>
              </w:rPr>
              <w:tab/>
            </w:r>
            <w:r w:rsidR="009B6F31">
              <w:rPr>
                <w:noProof/>
                <w:webHidden/>
              </w:rPr>
              <w:fldChar w:fldCharType="begin"/>
            </w:r>
            <w:r w:rsidR="009B6F31">
              <w:rPr>
                <w:noProof/>
                <w:webHidden/>
              </w:rPr>
              <w:instrText xml:space="preserve"> PAGEREF _Toc510455460 \h </w:instrText>
            </w:r>
            <w:r w:rsidR="009B6F31">
              <w:rPr>
                <w:noProof/>
                <w:webHidden/>
              </w:rPr>
            </w:r>
            <w:r w:rsidR="009B6F31">
              <w:rPr>
                <w:noProof/>
                <w:webHidden/>
              </w:rPr>
              <w:fldChar w:fldCharType="separate"/>
            </w:r>
            <w:r w:rsidR="009B6F31">
              <w:rPr>
                <w:noProof/>
                <w:webHidden/>
              </w:rPr>
              <w:t>15</w:t>
            </w:r>
            <w:r w:rsidR="009B6F31">
              <w:rPr>
                <w:noProof/>
                <w:webHidden/>
              </w:rPr>
              <w:fldChar w:fldCharType="end"/>
            </w:r>
          </w:hyperlink>
        </w:p>
        <w:p w14:paraId="35F4709C" w14:textId="77777777" w:rsidR="009B6F31" w:rsidRDefault="000A7117">
          <w:pPr>
            <w:pStyle w:val="T2"/>
            <w:tabs>
              <w:tab w:val="right" w:leader="dot" w:pos="9062"/>
            </w:tabs>
            <w:rPr>
              <w:rFonts w:eastAsiaTheme="minorEastAsia"/>
              <w:noProof/>
              <w:lang w:eastAsia="tr-TR"/>
            </w:rPr>
          </w:pPr>
          <w:hyperlink w:anchor="_Toc510455461" w:history="1">
            <w:r w:rsidR="009B6F31" w:rsidRPr="00AC0EBC">
              <w:rPr>
                <w:rStyle w:val="Kpr"/>
                <w:noProof/>
              </w:rPr>
              <w:t>b)Veri Karma Yöntemi(Data Shuffling,Permutation)</w:t>
            </w:r>
            <w:r w:rsidR="009B6F31">
              <w:rPr>
                <w:noProof/>
                <w:webHidden/>
              </w:rPr>
              <w:tab/>
            </w:r>
            <w:r w:rsidR="009B6F31">
              <w:rPr>
                <w:noProof/>
                <w:webHidden/>
              </w:rPr>
              <w:fldChar w:fldCharType="begin"/>
            </w:r>
            <w:r w:rsidR="009B6F31">
              <w:rPr>
                <w:noProof/>
                <w:webHidden/>
              </w:rPr>
              <w:instrText xml:space="preserve"> PAGEREF _Toc510455461 \h </w:instrText>
            </w:r>
            <w:r w:rsidR="009B6F31">
              <w:rPr>
                <w:noProof/>
                <w:webHidden/>
              </w:rPr>
            </w:r>
            <w:r w:rsidR="009B6F31">
              <w:rPr>
                <w:noProof/>
                <w:webHidden/>
              </w:rPr>
              <w:fldChar w:fldCharType="separate"/>
            </w:r>
            <w:r w:rsidR="009B6F31">
              <w:rPr>
                <w:noProof/>
                <w:webHidden/>
              </w:rPr>
              <w:t>15</w:t>
            </w:r>
            <w:r w:rsidR="009B6F31">
              <w:rPr>
                <w:noProof/>
                <w:webHidden/>
              </w:rPr>
              <w:fldChar w:fldCharType="end"/>
            </w:r>
          </w:hyperlink>
        </w:p>
        <w:p w14:paraId="7D90DA53" w14:textId="77777777" w:rsidR="009B6F31" w:rsidRDefault="000A7117">
          <w:pPr>
            <w:pStyle w:val="T2"/>
            <w:tabs>
              <w:tab w:val="right" w:leader="dot" w:pos="9062"/>
            </w:tabs>
            <w:rPr>
              <w:rFonts w:eastAsiaTheme="minorEastAsia"/>
              <w:noProof/>
              <w:lang w:eastAsia="tr-TR"/>
            </w:rPr>
          </w:pPr>
          <w:hyperlink w:anchor="_Toc510455462" w:history="1">
            <w:r w:rsidR="009B6F31" w:rsidRPr="00AC0EBC">
              <w:rPr>
                <w:rStyle w:val="Kpr"/>
                <w:noProof/>
              </w:rPr>
              <w:t>c)Veri Türetme Yöntemi(Data Derivation)</w:t>
            </w:r>
            <w:r w:rsidR="009B6F31">
              <w:rPr>
                <w:noProof/>
                <w:webHidden/>
              </w:rPr>
              <w:tab/>
            </w:r>
            <w:r w:rsidR="009B6F31">
              <w:rPr>
                <w:noProof/>
                <w:webHidden/>
              </w:rPr>
              <w:fldChar w:fldCharType="begin"/>
            </w:r>
            <w:r w:rsidR="009B6F31">
              <w:rPr>
                <w:noProof/>
                <w:webHidden/>
              </w:rPr>
              <w:instrText xml:space="preserve"> PAGEREF _Toc510455462 \h </w:instrText>
            </w:r>
            <w:r w:rsidR="009B6F31">
              <w:rPr>
                <w:noProof/>
                <w:webHidden/>
              </w:rPr>
            </w:r>
            <w:r w:rsidR="009B6F31">
              <w:rPr>
                <w:noProof/>
                <w:webHidden/>
              </w:rPr>
              <w:fldChar w:fldCharType="separate"/>
            </w:r>
            <w:r w:rsidR="009B6F31">
              <w:rPr>
                <w:noProof/>
                <w:webHidden/>
              </w:rPr>
              <w:t>15</w:t>
            </w:r>
            <w:r w:rsidR="009B6F31">
              <w:rPr>
                <w:noProof/>
                <w:webHidden/>
              </w:rPr>
              <w:fldChar w:fldCharType="end"/>
            </w:r>
          </w:hyperlink>
        </w:p>
        <w:p w14:paraId="39149132" w14:textId="77777777" w:rsidR="009B6F31" w:rsidRDefault="000A7117">
          <w:pPr>
            <w:pStyle w:val="T2"/>
            <w:tabs>
              <w:tab w:val="right" w:leader="dot" w:pos="9062"/>
            </w:tabs>
            <w:rPr>
              <w:rFonts w:eastAsiaTheme="minorEastAsia"/>
              <w:noProof/>
              <w:lang w:eastAsia="tr-TR"/>
            </w:rPr>
          </w:pPr>
          <w:hyperlink w:anchor="_Toc510455463" w:history="1">
            <w:r w:rsidR="009B6F31" w:rsidRPr="00AC0EBC">
              <w:rPr>
                <w:rStyle w:val="Kpr"/>
                <w:noProof/>
              </w:rPr>
              <w:t>d)Toplulaştırma Yöntemi(Aggregation)</w:t>
            </w:r>
            <w:r w:rsidR="009B6F31">
              <w:rPr>
                <w:noProof/>
                <w:webHidden/>
              </w:rPr>
              <w:tab/>
            </w:r>
            <w:r w:rsidR="009B6F31">
              <w:rPr>
                <w:noProof/>
                <w:webHidden/>
              </w:rPr>
              <w:fldChar w:fldCharType="begin"/>
            </w:r>
            <w:r w:rsidR="009B6F31">
              <w:rPr>
                <w:noProof/>
                <w:webHidden/>
              </w:rPr>
              <w:instrText xml:space="preserve"> PAGEREF _Toc510455463 \h </w:instrText>
            </w:r>
            <w:r w:rsidR="009B6F31">
              <w:rPr>
                <w:noProof/>
                <w:webHidden/>
              </w:rPr>
            </w:r>
            <w:r w:rsidR="009B6F31">
              <w:rPr>
                <w:noProof/>
                <w:webHidden/>
              </w:rPr>
              <w:fldChar w:fldCharType="separate"/>
            </w:r>
            <w:r w:rsidR="009B6F31">
              <w:rPr>
                <w:noProof/>
                <w:webHidden/>
              </w:rPr>
              <w:t>15</w:t>
            </w:r>
            <w:r w:rsidR="009B6F31">
              <w:rPr>
                <w:noProof/>
                <w:webHidden/>
              </w:rPr>
              <w:fldChar w:fldCharType="end"/>
            </w:r>
          </w:hyperlink>
        </w:p>
        <w:p w14:paraId="65130C7E" w14:textId="77777777" w:rsidR="009B6F31" w:rsidRDefault="000A7117">
          <w:pPr>
            <w:pStyle w:val="T2"/>
            <w:tabs>
              <w:tab w:val="right" w:leader="dot" w:pos="9062"/>
            </w:tabs>
            <w:rPr>
              <w:rFonts w:eastAsiaTheme="minorEastAsia"/>
              <w:noProof/>
              <w:lang w:eastAsia="tr-TR"/>
            </w:rPr>
          </w:pPr>
          <w:hyperlink w:anchor="_Toc510455464" w:history="1">
            <w:r w:rsidR="009B6F31" w:rsidRPr="00AC0EBC">
              <w:rPr>
                <w:rStyle w:val="Kpr"/>
                <w:noProof/>
              </w:rPr>
              <w:t>6.2.4.2.Şirketimizin Anonim Hale Getirme Yöntemini Seçme Usulü</w:t>
            </w:r>
            <w:r w:rsidR="009B6F31">
              <w:rPr>
                <w:noProof/>
                <w:webHidden/>
              </w:rPr>
              <w:tab/>
            </w:r>
            <w:r w:rsidR="009B6F31">
              <w:rPr>
                <w:noProof/>
                <w:webHidden/>
              </w:rPr>
              <w:fldChar w:fldCharType="begin"/>
            </w:r>
            <w:r w:rsidR="009B6F31">
              <w:rPr>
                <w:noProof/>
                <w:webHidden/>
              </w:rPr>
              <w:instrText xml:space="preserve"> PAGEREF _Toc510455464 \h </w:instrText>
            </w:r>
            <w:r w:rsidR="009B6F31">
              <w:rPr>
                <w:noProof/>
                <w:webHidden/>
              </w:rPr>
            </w:r>
            <w:r w:rsidR="009B6F31">
              <w:rPr>
                <w:noProof/>
                <w:webHidden/>
              </w:rPr>
              <w:fldChar w:fldCharType="separate"/>
            </w:r>
            <w:r w:rsidR="009B6F31">
              <w:rPr>
                <w:noProof/>
                <w:webHidden/>
              </w:rPr>
              <w:t>16</w:t>
            </w:r>
            <w:r w:rsidR="009B6F31">
              <w:rPr>
                <w:noProof/>
                <w:webHidden/>
              </w:rPr>
              <w:fldChar w:fldCharType="end"/>
            </w:r>
          </w:hyperlink>
        </w:p>
        <w:p w14:paraId="26D33C1B" w14:textId="77777777" w:rsidR="009B6F31" w:rsidRDefault="000A7117">
          <w:pPr>
            <w:pStyle w:val="T2"/>
            <w:tabs>
              <w:tab w:val="right" w:leader="dot" w:pos="9062"/>
            </w:tabs>
            <w:rPr>
              <w:rFonts w:eastAsiaTheme="minorEastAsia"/>
              <w:noProof/>
              <w:lang w:eastAsia="tr-TR"/>
            </w:rPr>
          </w:pPr>
          <w:hyperlink w:anchor="_Toc510455465" w:history="1">
            <w:r w:rsidR="009B6F31" w:rsidRPr="00AC0EBC">
              <w:rPr>
                <w:rStyle w:val="Kpr"/>
                <w:noProof/>
              </w:rPr>
              <w:t>6.3.SAKLAMA SÜRELERİ</w:t>
            </w:r>
            <w:r w:rsidR="009B6F31">
              <w:rPr>
                <w:noProof/>
                <w:webHidden/>
              </w:rPr>
              <w:tab/>
            </w:r>
            <w:r w:rsidR="009B6F31">
              <w:rPr>
                <w:noProof/>
                <w:webHidden/>
              </w:rPr>
              <w:fldChar w:fldCharType="begin"/>
            </w:r>
            <w:r w:rsidR="009B6F31">
              <w:rPr>
                <w:noProof/>
                <w:webHidden/>
              </w:rPr>
              <w:instrText xml:space="preserve"> PAGEREF _Toc510455465 \h </w:instrText>
            </w:r>
            <w:r w:rsidR="009B6F31">
              <w:rPr>
                <w:noProof/>
                <w:webHidden/>
              </w:rPr>
            </w:r>
            <w:r w:rsidR="009B6F31">
              <w:rPr>
                <w:noProof/>
                <w:webHidden/>
              </w:rPr>
              <w:fldChar w:fldCharType="separate"/>
            </w:r>
            <w:r w:rsidR="009B6F31">
              <w:rPr>
                <w:noProof/>
                <w:webHidden/>
              </w:rPr>
              <w:t>16</w:t>
            </w:r>
            <w:r w:rsidR="009B6F31">
              <w:rPr>
                <w:noProof/>
                <w:webHidden/>
              </w:rPr>
              <w:fldChar w:fldCharType="end"/>
            </w:r>
          </w:hyperlink>
        </w:p>
        <w:p w14:paraId="10B594BA" w14:textId="77777777" w:rsidR="009B6F31" w:rsidRDefault="000A7117">
          <w:pPr>
            <w:pStyle w:val="T2"/>
            <w:tabs>
              <w:tab w:val="right" w:leader="dot" w:pos="9062"/>
            </w:tabs>
            <w:rPr>
              <w:rFonts w:eastAsiaTheme="minorEastAsia"/>
              <w:noProof/>
              <w:lang w:eastAsia="tr-TR"/>
            </w:rPr>
          </w:pPr>
          <w:hyperlink w:anchor="_Toc510455466" w:history="1">
            <w:r w:rsidR="009B6F31" w:rsidRPr="00AC0EBC">
              <w:rPr>
                <w:rStyle w:val="Kpr"/>
                <w:noProof/>
              </w:rPr>
              <w:t>6.4.KİŞİSEL VERİ ENVANTERİ</w:t>
            </w:r>
            <w:r w:rsidR="009B6F31">
              <w:rPr>
                <w:noProof/>
                <w:webHidden/>
              </w:rPr>
              <w:tab/>
            </w:r>
            <w:r w:rsidR="009B6F31">
              <w:rPr>
                <w:noProof/>
                <w:webHidden/>
              </w:rPr>
              <w:fldChar w:fldCharType="begin"/>
            </w:r>
            <w:r w:rsidR="009B6F31">
              <w:rPr>
                <w:noProof/>
                <w:webHidden/>
              </w:rPr>
              <w:instrText xml:space="preserve"> PAGEREF _Toc510455466 \h </w:instrText>
            </w:r>
            <w:r w:rsidR="009B6F31">
              <w:rPr>
                <w:noProof/>
                <w:webHidden/>
              </w:rPr>
            </w:r>
            <w:r w:rsidR="009B6F31">
              <w:rPr>
                <w:noProof/>
                <w:webHidden/>
              </w:rPr>
              <w:fldChar w:fldCharType="separate"/>
            </w:r>
            <w:r w:rsidR="009B6F31">
              <w:rPr>
                <w:noProof/>
                <w:webHidden/>
              </w:rPr>
              <w:t>17</w:t>
            </w:r>
            <w:r w:rsidR="009B6F31">
              <w:rPr>
                <w:noProof/>
                <w:webHidden/>
              </w:rPr>
              <w:fldChar w:fldCharType="end"/>
            </w:r>
          </w:hyperlink>
        </w:p>
        <w:p w14:paraId="211770E6" w14:textId="77777777" w:rsidR="009B6F31" w:rsidRDefault="000A7117">
          <w:pPr>
            <w:pStyle w:val="T2"/>
            <w:tabs>
              <w:tab w:val="right" w:leader="dot" w:pos="9062"/>
            </w:tabs>
            <w:rPr>
              <w:rFonts w:eastAsiaTheme="minorEastAsia"/>
              <w:noProof/>
              <w:lang w:eastAsia="tr-TR"/>
            </w:rPr>
          </w:pPr>
          <w:hyperlink w:anchor="_Toc510455467" w:history="1">
            <w:r w:rsidR="009B6F31" w:rsidRPr="00AC0EBC">
              <w:rPr>
                <w:rStyle w:val="Kpr"/>
                <w:noProof/>
              </w:rPr>
              <w:t>6.4.1.Kişisel Veri Envanterinin Hazırlanışı</w:t>
            </w:r>
            <w:r w:rsidR="009B6F31">
              <w:rPr>
                <w:noProof/>
                <w:webHidden/>
              </w:rPr>
              <w:tab/>
            </w:r>
            <w:r w:rsidR="009B6F31">
              <w:rPr>
                <w:noProof/>
                <w:webHidden/>
              </w:rPr>
              <w:fldChar w:fldCharType="begin"/>
            </w:r>
            <w:r w:rsidR="009B6F31">
              <w:rPr>
                <w:noProof/>
                <w:webHidden/>
              </w:rPr>
              <w:instrText xml:space="preserve"> PAGEREF _Toc510455467 \h </w:instrText>
            </w:r>
            <w:r w:rsidR="009B6F31">
              <w:rPr>
                <w:noProof/>
                <w:webHidden/>
              </w:rPr>
            </w:r>
            <w:r w:rsidR="009B6F31">
              <w:rPr>
                <w:noProof/>
                <w:webHidden/>
              </w:rPr>
              <w:fldChar w:fldCharType="separate"/>
            </w:r>
            <w:r w:rsidR="009B6F31">
              <w:rPr>
                <w:noProof/>
                <w:webHidden/>
              </w:rPr>
              <w:t>17</w:t>
            </w:r>
            <w:r w:rsidR="009B6F31">
              <w:rPr>
                <w:noProof/>
                <w:webHidden/>
              </w:rPr>
              <w:fldChar w:fldCharType="end"/>
            </w:r>
          </w:hyperlink>
        </w:p>
        <w:p w14:paraId="1B52EC6B" w14:textId="77777777" w:rsidR="009B6F31" w:rsidRDefault="000A7117">
          <w:pPr>
            <w:pStyle w:val="T1"/>
            <w:tabs>
              <w:tab w:val="right" w:leader="dot" w:pos="9062"/>
            </w:tabs>
            <w:rPr>
              <w:rFonts w:eastAsiaTheme="minorEastAsia"/>
              <w:noProof/>
              <w:lang w:eastAsia="tr-TR"/>
            </w:rPr>
          </w:pPr>
          <w:hyperlink w:anchor="_Toc510455468" w:history="1">
            <w:r w:rsidR="009B6F31" w:rsidRPr="00AC0EBC">
              <w:rPr>
                <w:rStyle w:val="Kpr"/>
                <w:noProof/>
              </w:rPr>
              <w:t>BÖLÜM 7: VERİ SAHİBİNİN HAKLARI VE BU HAKLARIN KULLANILMASINA İLİŞKİN KURALLAR</w:t>
            </w:r>
            <w:r w:rsidR="009B6F31">
              <w:rPr>
                <w:noProof/>
                <w:webHidden/>
              </w:rPr>
              <w:tab/>
            </w:r>
            <w:r w:rsidR="009B6F31">
              <w:rPr>
                <w:noProof/>
                <w:webHidden/>
              </w:rPr>
              <w:fldChar w:fldCharType="begin"/>
            </w:r>
            <w:r w:rsidR="009B6F31">
              <w:rPr>
                <w:noProof/>
                <w:webHidden/>
              </w:rPr>
              <w:instrText xml:space="preserve"> PAGEREF _Toc510455468 \h </w:instrText>
            </w:r>
            <w:r w:rsidR="009B6F31">
              <w:rPr>
                <w:noProof/>
                <w:webHidden/>
              </w:rPr>
            </w:r>
            <w:r w:rsidR="009B6F31">
              <w:rPr>
                <w:noProof/>
                <w:webHidden/>
              </w:rPr>
              <w:fldChar w:fldCharType="separate"/>
            </w:r>
            <w:r w:rsidR="009B6F31">
              <w:rPr>
                <w:noProof/>
                <w:webHidden/>
              </w:rPr>
              <w:t>18</w:t>
            </w:r>
            <w:r w:rsidR="009B6F31">
              <w:rPr>
                <w:noProof/>
                <w:webHidden/>
              </w:rPr>
              <w:fldChar w:fldCharType="end"/>
            </w:r>
          </w:hyperlink>
        </w:p>
        <w:p w14:paraId="57447593" w14:textId="77777777" w:rsidR="009B6F31" w:rsidRDefault="000A7117">
          <w:pPr>
            <w:pStyle w:val="T2"/>
            <w:tabs>
              <w:tab w:val="right" w:leader="dot" w:pos="9062"/>
            </w:tabs>
            <w:rPr>
              <w:rFonts w:eastAsiaTheme="minorEastAsia"/>
              <w:noProof/>
              <w:lang w:eastAsia="tr-TR"/>
            </w:rPr>
          </w:pPr>
          <w:hyperlink w:anchor="_Toc510455469" w:history="1">
            <w:r w:rsidR="009B6F31" w:rsidRPr="00AC0EBC">
              <w:rPr>
                <w:rStyle w:val="Kpr"/>
                <w:noProof/>
              </w:rPr>
              <w:t>7.1. KİŞİSEL VERİ SAHİBİNİN HAKLARI</w:t>
            </w:r>
            <w:r w:rsidR="009B6F31">
              <w:rPr>
                <w:noProof/>
                <w:webHidden/>
              </w:rPr>
              <w:tab/>
            </w:r>
            <w:r w:rsidR="009B6F31">
              <w:rPr>
                <w:noProof/>
                <w:webHidden/>
              </w:rPr>
              <w:fldChar w:fldCharType="begin"/>
            </w:r>
            <w:r w:rsidR="009B6F31">
              <w:rPr>
                <w:noProof/>
                <w:webHidden/>
              </w:rPr>
              <w:instrText xml:space="preserve"> PAGEREF _Toc510455469 \h </w:instrText>
            </w:r>
            <w:r w:rsidR="009B6F31">
              <w:rPr>
                <w:noProof/>
                <w:webHidden/>
              </w:rPr>
            </w:r>
            <w:r w:rsidR="009B6F31">
              <w:rPr>
                <w:noProof/>
                <w:webHidden/>
              </w:rPr>
              <w:fldChar w:fldCharType="separate"/>
            </w:r>
            <w:r w:rsidR="009B6F31">
              <w:rPr>
                <w:noProof/>
                <w:webHidden/>
              </w:rPr>
              <w:t>18</w:t>
            </w:r>
            <w:r w:rsidR="009B6F31">
              <w:rPr>
                <w:noProof/>
                <w:webHidden/>
              </w:rPr>
              <w:fldChar w:fldCharType="end"/>
            </w:r>
          </w:hyperlink>
        </w:p>
        <w:p w14:paraId="785F64C9" w14:textId="77777777" w:rsidR="009B6F31" w:rsidRDefault="000A7117">
          <w:pPr>
            <w:pStyle w:val="T2"/>
            <w:tabs>
              <w:tab w:val="right" w:leader="dot" w:pos="9062"/>
            </w:tabs>
            <w:rPr>
              <w:rFonts w:eastAsiaTheme="minorEastAsia"/>
              <w:noProof/>
              <w:lang w:eastAsia="tr-TR"/>
            </w:rPr>
          </w:pPr>
          <w:hyperlink w:anchor="_Toc510455470" w:history="1">
            <w:r w:rsidR="009B6F31" w:rsidRPr="00AC0EBC">
              <w:rPr>
                <w:rStyle w:val="Kpr"/>
                <w:noProof/>
              </w:rPr>
              <w:t>7.1.1. Kişisel Verilere Erişim Hakkı</w:t>
            </w:r>
            <w:r w:rsidR="009B6F31">
              <w:rPr>
                <w:noProof/>
                <w:webHidden/>
              </w:rPr>
              <w:tab/>
            </w:r>
            <w:r w:rsidR="009B6F31">
              <w:rPr>
                <w:noProof/>
                <w:webHidden/>
              </w:rPr>
              <w:fldChar w:fldCharType="begin"/>
            </w:r>
            <w:r w:rsidR="009B6F31">
              <w:rPr>
                <w:noProof/>
                <w:webHidden/>
              </w:rPr>
              <w:instrText xml:space="preserve"> PAGEREF _Toc510455470 \h </w:instrText>
            </w:r>
            <w:r w:rsidR="009B6F31">
              <w:rPr>
                <w:noProof/>
                <w:webHidden/>
              </w:rPr>
            </w:r>
            <w:r w:rsidR="009B6F31">
              <w:rPr>
                <w:noProof/>
                <w:webHidden/>
              </w:rPr>
              <w:fldChar w:fldCharType="separate"/>
            </w:r>
            <w:r w:rsidR="009B6F31">
              <w:rPr>
                <w:noProof/>
                <w:webHidden/>
              </w:rPr>
              <w:t>19</w:t>
            </w:r>
            <w:r w:rsidR="009B6F31">
              <w:rPr>
                <w:noProof/>
                <w:webHidden/>
              </w:rPr>
              <w:fldChar w:fldCharType="end"/>
            </w:r>
          </w:hyperlink>
        </w:p>
        <w:p w14:paraId="7EAA71CB" w14:textId="77777777" w:rsidR="009B6F31" w:rsidRDefault="000A7117">
          <w:pPr>
            <w:pStyle w:val="T2"/>
            <w:tabs>
              <w:tab w:val="right" w:leader="dot" w:pos="9062"/>
            </w:tabs>
            <w:rPr>
              <w:rFonts w:eastAsiaTheme="minorEastAsia"/>
              <w:noProof/>
              <w:lang w:eastAsia="tr-TR"/>
            </w:rPr>
          </w:pPr>
          <w:hyperlink w:anchor="_Toc510455471" w:history="1">
            <w:r w:rsidR="009B6F31" w:rsidRPr="00AC0EBC">
              <w:rPr>
                <w:rStyle w:val="Kpr"/>
                <w:noProof/>
              </w:rPr>
              <w:t>7.1.2. Kişisel Verilerini Değiştirme veya Sildirme Hakkı</w:t>
            </w:r>
            <w:r w:rsidR="009B6F31">
              <w:rPr>
                <w:noProof/>
                <w:webHidden/>
              </w:rPr>
              <w:tab/>
            </w:r>
            <w:r w:rsidR="009B6F31">
              <w:rPr>
                <w:noProof/>
                <w:webHidden/>
              </w:rPr>
              <w:fldChar w:fldCharType="begin"/>
            </w:r>
            <w:r w:rsidR="009B6F31">
              <w:rPr>
                <w:noProof/>
                <w:webHidden/>
              </w:rPr>
              <w:instrText xml:space="preserve"> PAGEREF _Toc510455471 \h </w:instrText>
            </w:r>
            <w:r w:rsidR="009B6F31">
              <w:rPr>
                <w:noProof/>
                <w:webHidden/>
              </w:rPr>
            </w:r>
            <w:r w:rsidR="009B6F31">
              <w:rPr>
                <w:noProof/>
                <w:webHidden/>
              </w:rPr>
              <w:fldChar w:fldCharType="separate"/>
            </w:r>
            <w:r w:rsidR="009B6F31">
              <w:rPr>
                <w:noProof/>
                <w:webHidden/>
              </w:rPr>
              <w:t>19</w:t>
            </w:r>
            <w:r w:rsidR="009B6F31">
              <w:rPr>
                <w:noProof/>
                <w:webHidden/>
              </w:rPr>
              <w:fldChar w:fldCharType="end"/>
            </w:r>
          </w:hyperlink>
        </w:p>
        <w:p w14:paraId="6BDC85D5" w14:textId="77777777" w:rsidR="009B6F31" w:rsidRDefault="000A7117">
          <w:pPr>
            <w:pStyle w:val="T2"/>
            <w:tabs>
              <w:tab w:val="right" w:leader="dot" w:pos="9062"/>
            </w:tabs>
            <w:rPr>
              <w:rFonts w:eastAsiaTheme="minorEastAsia"/>
              <w:noProof/>
              <w:lang w:eastAsia="tr-TR"/>
            </w:rPr>
          </w:pPr>
          <w:hyperlink w:anchor="_Toc510455472" w:history="1">
            <w:r w:rsidR="009B6F31" w:rsidRPr="00AC0EBC">
              <w:rPr>
                <w:rStyle w:val="Kpr"/>
                <w:noProof/>
              </w:rPr>
              <w:t>7.1.3. Kişisel Verilerin Güncelliğinin Sağlanması</w:t>
            </w:r>
            <w:r w:rsidR="009B6F31">
              <w:rPr>
                <w:noProof/>
                <w:webHidden/>
              </w:rPr>
              <w:tab/>
            </w:r>
            <w:r w:rsidR="009B6F31">
              <w:rPr>
                <w:noProof/>
                <w:webHidden/>
              </w:rPr>
              <w:fldChar w:fldCharType="begin"/>
            </w:r>
            <w:r w:rsidR="009B6F31">
              <w:rPr>
                <w:noProof/>
                <w:webHidden/>
              </w:rPr>
              <w:instrText xml:space="preserve"> PAGEREF _Toc510455472 \h </w:instrText>
            </w:r>
            <w:r w:rsidR="009B6F31">
              <w:rPr>
                <w:noProof/>
                <w:webHidden/>
              </w:rPr>
            </w:r>
            <w:r w:rsidR="009B6F31">
              <w:rPr>
                <w:noProof/>
                <w:webHidden/>
              </w:rPr>
              <w:fldChar w:fldCharType="separate"/>
            </w:r>
            <w:r w:rsidR="009B6F31">
              <w:rPr>
                <w:noProof/>
                <w:webHidden/>
              </w:rPr>
              <w:t>20</w:t>
            </w:r>
            <w:r w:rsidR="009B6F31">
              <w:rPr>
                <w:noProof/>
                <w:webHidden/>
              </w:rPr>
              <w:fldChar w:fldCharType="end"/>
            </w:r>
          </w:hyperlink>
        </w:p>
        <w:p w14:paraId="06073DC9" w14:textId="77777777" w:rsidR="009B6F31" w:rsidRDefault="000A7117">
          <w:pPr>
            <w:pStyle w:val="T2"/>
            <w:tabs>
              <w:tab w:val="right" w:leader="dot" w:pos="9062"/>
            </w:tabs>
            <w:rPr>
              <w:rFonts w:eastAsiaTheme="minorEastAsia"/>
              <w:noProof/>
              <w:lang w:eastAsia="tr-TR"/>
            </w:rPr>
          </w:pPr>
          <w:hyperlink w:anchor="_Toc510455473" w:history="1">
            <w:r w:rsidR="009B6F31" w:rsidRPr="00AC0EBC">
              <w:rPr>
                <w:rStyle w:val="Kpr"/>
                <w:noProof/>
              </w:rPr>
              <w:t>7.2. VERİ SAHİBİNİN HAKLARININ GÖZETİLMESİ</w:t>
            </w:r>
            <w:r w:rsidR="009B6F31">
              <w:rPr>
                <w:noProof/>
                <w:webHidden/>
              </w:rPr>
              <w:tab/>
            </w:r>
            <w:r w:rsidR="009B6F31">
              <w:rPr>
                <w:noProof/>
                <w:webHidden/>
              </w:rPr>
              <w:fldChar w:fldCharType="begin"/>
            </w:r>
            <w:r w:rsidR="009B6F31">
              <w:rPr>
                <w:noProof/>
                <w:webHidden/>
              </w:rPr>
              <w:instrText xml:space="preserve"> PAGEREF _Toc510455473 \h </w:instrText>
            </w:r>
            <w:r w:rsidR="009B6F31">
              <w:rPr>
                <w:noProof/>
                <w:webHidden/>
              </w:rPr>
            </w:r>
            <w:r w:rsidR="009B6F31">
              <w:rPr>
                <w:noProof/>
                <w:webHidden/>
              </w:rPr>
              <w:fldChar w:fldCharType="separate"/>
            </w:r>
            <w:r w:rsidR="009B6F31">
              <w:rPr>
                <w:noProof/>
                <w:webHidden/>
              </w:rPr>
              <w:t>20</w:t>
            </w:r>
            <w:r w:rsidR="009B6F31">
              <w:rPr>
                <w:noProof/>
                <w:webHidden/>
              </w:rPr>
              <w:fldChar w:fldCharType="end"/>
            </w:r>
          </w:hyperlink>
        </w:p>
        <w:p w14:paraId="5ED9EFCE" w14:textId="77777777" w:rsidR="009B6F31" w:rsidRDefault="000A7117">
          <w:pPr>
            <w:pStyle w:val="T2"/>
            <w:tabs>
              <w:tab w:val="right" w:leader="dot" w:pos="9062"/>
            </w:tabs>
            <w:rPr>
              <w:rFonts w:eastAsiaTheme="minorEastAsia"/>
              <w:noProof/>
              <w:lang w:eastAsia="tr-TR"/>
            </w:rPr>
          </w:pPr>
          <w:hyperlink w:anchor="_Toc510455474" w:history="1">
            <w:r w:rsidR="009B6F31" w:rsidRPr="00AC0EBC">
              <w:rPr>
                <w:rStyle w:val="Kpr"/>
                <w:noProof/>
              </w:rPr>
              <w:t>7.3. KİŞİSEL VERİ SAHİBİNİN HAKLARINI İLERİ SÜREMEYECEĞİ HALLER</w:t>
            </w:r>
            <w:r w:rsidR="009B6F31">
              <w:rPr>
                <w:noProof/>
                <w:webHidden/>
              </w:rPr>
              <w:tab/>
            </w:r>
            <w:r w:rsidR="009B6F31">
              <w:rPr>
                <w:noProof/>
                <w:webHidden/>
              </w:rPr>
              <w:fldChar w:fldCharType="begin"/>
            </w:r>
            <w:r w:rsidR="009B6F31">
              <w:rPr>
                <w:noProof/>
                <w:webHidden/>
              </w:rPr>
              <w:instrText xml:space="preserve"> PAGEREF _Toc510455474 \h </w:instrText>
            </w:r>
            <w:r w:rsidR="009B6F31">
              <w:rPr>
                <w:noProof/>
                <w:webHidden/>
              </w:rPr>
            </w:r>
            <w:r w:rsidR="009B6F31">
              <w:rPr>
                <w:noProof/>
                <w:webHidden/>
              </w:rPr>
              <w:fldChar w:fldCharType="separate"/>
            </w:r>
            <w:r w:rsidR="009B6F31">
              <w:rPr>
                <w:noProof/>
                <w:webHidden/>
              </w:rPr>
              <w:t>20</w:t>
            </w:r>
            <w:r w:rsidR="009B6F31">
              <w:rPr>
                <w:noProof/>
                <w:webHidden/>
              </w:rPr>
              <w:fldChar w:fldCharType="end"/>
            </w:r>
          </w:hyperlink>
        </w:p>
        <w:p w14:paraId="69D19CFB" w14:textId="77777777" w:rsidR="009B6F31" w:rsidRDefault="000A7117">
          <w:pPr>
            <w:pStyle w:val="T1"/>
            <w:tabs>
              <w:tab w:val="right" w:leader="dot" w:pos="9062"/>
            </w:tabs>
            <w:rPr>
              <w:rFonts w:eastAsiaTheme="minorEastAsia"/>
              <w:noProof/>
              <w:lang w:eastAsia="tr-TR"/>
            </w:rPr>
          </w:pPr>
          <w:hyperlink w:anchor="_Toc510455475" w:history="1">
            <w:r w:rsidR="009B6F31" w:rsidRPr="00AC0EBC">
              <w:rPr>
                <w:rStyle w:val="Kpr"/>
                <w:noProof/>
              </w:rPr>
              <w:t>BÖLÜM 8: ÇALIŞAN ADAYLARININ KİŞİSEL VERİLERİNİN İŞLENMESİ</w:t>
            </w:r>
            <w:r w:rsidR="009B6F31">
              <w:rPr>
                <w:noProof/>
                <w:webHidden/>
              </w:rPr>
              <w:tab/>
            </w:r>
            <w:r w:rsidR="009B6F31">
              <w:rPr>
                <w:noProof/>
                <w:webHidden/>
              </w:rPr>
              <w:fldChar w:fldCharType="begin"/>
            </w:r>
            <w:r w:rsidR="009B6F31">
              <w:rPr>
                <w:noProof/>
                <w:webHidden/>
              </w:rPr>
              <w:instrText xml:space="preserve"> PAGEREF _Toc510455475 \h </w:instrText>
            </w:r>
            <w:r w:rsidR="009B6F31">
              <w:rPr>
                <w:noProof/>
                <w:webHidden/>
              </w:rPr>
            </w:r>
            <w:r w:rsidR="009B6F31">
              <w:rPr>
                <w:noProof/>
                <w:webHidden/>
              </w:rPr>
              <w:fldChar w:fldCharType="separate"/>
            </w:r>
            <w:r w:rsidR="009B6F31">
              <w:rPr>
                <w:noProof/>
                <w:webHidden/>
              </w:rPr>
              <w:t>21</w:t>
            </w:r>
            <w:r w:rsidR="009B6F31">
              <w:rPr>
                <w:noProof/>
                <w:webHidden/>
              </w:rPr>
              <w:fldChar w:fldCharType="end"/>
            </w:r>
          </w:hyperlink>
        </w:p>
        <w:p w14:paraId="29803FA6" w14:textId="77777777" w:rsidR="009B6F31" w:rsidRDefault="000A7117">
          <w:pPr>
            <w:pStyle w:val="T1"/>
            <w:tabs>
              <w:tab w:val="right" w:leader="dot" w:pos="9062"/>
            </w:tabs>
            <w:rPr>
              <w:rFonts w:eastAsiaTheme="minorEastAsia"/>
              <w:noProof/>
              <w:lang w:eastAsia="tr-TR"/>
            </w:rPr>
          </w:pPr>
          <w:hyperlink w:anchor="_Toc510455476" w:history="1">
            <w:r w:rsidR="009B6F31" w:rsidRPr="00AC0EBC">
              <w:rPr>
                <w:rStyle w:val="Kpr"/>
                <w:noProof/>
                <w:shd w:val="clear" w:color="auto" w:fill="FDFDFD"/>
                <w:lang w:eastAsia="tr-TR"/>
              </w:rPr>
              <w:t>BÖLÜM 9: ŞİRKET TESİSLERİ İÇERİSİNDE YAPILAN KİŞİSEL VERİ İŞLEME FAALİYETLERİ İLE İNTERNET SİTESİ ÜZERİNDEN YAPILAN VERİ İŞLEME FAALİYETLERİ</w:t>
            </w:r>
            <w:r w:rsidR="009B6F31">
              <w:rPr>
                <w:noProof/>
                <w:webHidden/>
              </w:rPr>
              <w:tab/>
            </w:r>
            <w:r w:rsidR="009B6F31">
              <w:rPr>
                <w:noProof/>
                <w:webHidden/>
              </w:rPr>
              <w:fldChar w:fldCharType="begin"/>
            </w:r>
            <w:r w:rsidR="009B6F31">
              <w:rPr>
                <w:noProof/>
                <w:webHidden/>
              </w:rPr>
              <w:instrText xml:space="preserve"> PAGEREF _Toc510455476 \h </w:instrText>
            </w:r>
            <w:r w:rsidR="009B6F31">
              <w:rPr>
                <w:noProof/>
                <w:webHidden/>
              </w:rPr>
            </w:r>
            <w:r w:rsidR="009B6F31">
              <w:rPr>
                <w:noProof/>
                <w:webHidden/>
              </w:rPr>
              <w:fldChar w:fldCharType="separate"/>
            </w:r>
            <w:r w:rsidR="009B6F31">
              <w:rPr>
                <w:noProof/>
                <w:webHidden/>
              </w:rPr>
              <w:t>22</w:t>
            </w:r>
            <w:r w:rsidR="009B6F31">
              <w:rPr>
                <w:noProof/>
                <w:webHidden/>
              </w:rPr>
              <w:fldChar w:fldCharType="end"/>
            </w:r>
          </w:hyperlink>
        </w:p>
        <w:p w14:paraId="38167D73" w14:textId="77777777" w:rsidR="009B6F31" w:rsidRDefault="000A7117">
          <w:pPr>
            <w:pStyle w:val="T1"/>
            <w:tabs>
              <w:tab w:val="right" w:leader="dot" w:pos="9062"/>
            </w:tabs>
            <w:rPr>
              <w:rFonts w:eastAsiaTheme="minorEastAsia"/>
              <w:noProof/>
              <w:lang w:eastAsia="tr-TR"/>
            </w:rPr>
          </w:pPr>
          <w:hyperlink w:anchor="_Toc510455477" w:history="1">
            <w:r w:rsidR="009B6F31" w:rsidRPr="00AC0EBC">
              <w:rPr>
                <w:rStyle w:val="Kpr"/>
                <w:noProof/>
                <w:shd w:val="clear" w:color="auto" w:fill="FDFDFD"/>
                <w:lang w:eastAsia="tr-TR"/>
              </w:rPr>
              <w:t>BÖLÜM 10: YÜRÜRLÜK VE GÜNCELLENEBİLİK</w:t>
            </w:r>
            <w:r w:rsidR="009B6F31">
              <w:rPr>
                <w:noProof/>
                <w:webHidden/>
              </w:rPr>
              <w:tab/>
            </w:r>
            <w:r w:rsidR="009B6F31">
              <w:rPr>
                <w:noProof/>
                <w:webHidden/>
              </w:rPr>
              <w:fldChar w:fldCharType="begin"/>
            </w:r>
            <w:r w:rsidR="009B6F31">
              <w:rPr>
                <w:noProof/>
                <w:webHidden/>
              </w:rPr>
              <w:instrText xml:space="preserve"> PAGEREF _Toc510455477 \h </w:instrText>
            </w:r>
            <w:r w:rsidR="009B6F31">
              <w:rPr>
                <w:noProof/>
                <w:webHidden/>
              </w:rPr>
            </w:r>
            <w:r w:rsidR="009B6F31">
              <w:rPr>
                <w:noProof/>
                <w:webHidden/>
              </w:rPr>
              <w:fldChar w:fldCharType="separate"/>
            </w:r>
            <w:r w:rsidR="009B6F31">
              <w:rPr>
                <w:noProof/>
                <w:webHidden/>
              </w:rPr>
              <w:t>26</w:t>
            </w:r>
            <w:r w:rsidR="009B6F31">
              <w:rPr>
                <w:noProof/>
                <w:webHidden/>
              </w:rPr>
              <w:fldChar w:fldCharType="end"/>
            </w:r>
          </w:hyperlink>
        </w:p>
        <w:p w14:paraId="51D77CD1" w14:textId="77777777" w:rsidR="009B6F31" w:rsidRDefault="000A7117">
          <w:pPr>
            <w:pStyle w:val="T2"/>
            <w:tabs>
              <w:tab w:val="right" w:leader="dot" w:pos="9062"/>
            </w:tabs>
            <w:rPr>
              <w:rFonts w:eastAsiaTheme="minorEastAsia"/>
              <w:noProof/>
              <w:lang w:eastAsia="tr-TR"/>
            </w:rPr>
          </w:pPr>
          <w:hyperlink w:anchor="_Toc510455478" w:history="1">
            <w:r w:rsidR="009B6F31" w:rsidRPr="00AC0EBC">
              <w:rPr>
                <w:rStyle w:val="Kpr"/>
                <w:noProof/>
              </w:rPr>
              <w:t>EK-1 : TANIMLAR</w:t>
            </w:r>
            <w:r w:rsidR="009B6F31">
              <w:rPr>
                <w:noProof/>
                <w:webHidden/>
              </w:rPr>
              <w:tab/>
            </w:r>
            <w:r w:rsidR="009B6F31">
              <w:rPr>
                <w:noProof/>
                <w:webHidden/>
              </w:rPr>
              <w:fldChar w:fldCharType="begin"/>
            </w:r>
            <w:r w:rsidR="009B6F31">
              <w:rPr>
                <w:noProof/>
                <w:webHidden/>
              </w:rPr>
              <w:instrText xml:space="preserve"> PAGEREF _Toc510455478 \h </w:instrText>
            </w:r>
            <w:r w:rsidR="009B6F31">
              <w:rPr>
                <w:noProof/>
                <w:webHidden/>
              </w:rPr>
            </w:r>
            <w:r w:rsidR="009B6F31">
              <w:rPr>
                <w:noProof/>
                <w:webHidden/>
              </w:rPr>
              <w:fldChar w:fldCharType="separate"/>
            </w:r>
            <w:r w:rsidR="009B6F31">
              <w:rPr>
                <w:noProof/>
                <w:webHidden/>
              </w:rPr>
              <w:t>27</w:t>
            </w:r>
            <w:r w:rsidR="009B6F31">
              <w:rPr>
                <w:noProof/>
                <w:webHidden/>
              </w:rPr>
              <w:fldChar w:fldCharType="end"/>
            </w:r>
          </w:hyperlink>
        </w:p>
        <w:p w14:paraId="52DC482C" w14:textId="77777777" w:rsidR="009B6F31" w:rsidRDefault="000A7117">
          <w:pPr>
            <w:pStyle w:val="T1"/>
            <w:tabs>
              <w:tab w:val="right" w:leader="dot" w:pos="9062"/>
            </w:tabs>
            <w:rPr>
              <w:rFonts w:eastAsiaTheme="minorEastAsia"/>
              <w:noProof/>
              <w:lang w:eastAsia="tr-TR"/>
            </w:rPr>
          </w:pPr>
          <w:hyperlink w:anchor="_Toc510455479" w:history="1">
            <w:r w:rsidR="009B6F31" w:rsidRPr="00AC0EBC">
              <w:rPr>
                <w:rStyle w:val="Kpr"/>
                <w:noProof/>
              </w:rPr>
              <w:t>EK-2    :  KISALTMALAR</w:t>
            </w:r>
            <w:r w:rsidR="009B6F31">
              <w:rPr>
                <w:noProof/>
                <w:webHidden/>
              </w:rPr>
              <w:tab/>
            </w:r>
            <w:r w:rsidR="009B6F31">
              <w:rPr>
                <w:noProof/>
                <w:webHidden/>
              </w:rPr>
              <w:fldChar w:fldCharType="begin"/>
            </w:r>
            <w:r w:rsidR="009B6F31">
              <w:rPr>
                <w:noProof/>
                <w:webHidden/>
              </w:rPr>
              <w:instrText xml:space="preserve"> PAGEREF _Toc510455479 \h </w:instrText>
            </w:r>
            <w:r w:rsidR="009B6F31">
              <w:rPr>
                <w:noProof/>
                <w:webHidden/>
              </w:rPr>
            </w:r>
            <w:r w:rsidR="009B6F31">
              <w:rPr>
                <w:noProof/>
                <w:webHidden/>
              </w:rPr>
              <w:fldChar w:fldCharType="separate"/>
            </w:r>
            <w:r w:rsidR="009B6F31">
              <w:rPr>
                <w:noProof/>
                <w:webHidden/>
              </w:rPr>
              <w:t>28</w:t>
            </w:r>
            <w:r w:rsidR="009B6F31">
              <w:rPr>
                <w:noProof/>
                <w:webHidden/>
              </w:rPr>
              <w:fldChar w:fldCharType="end"/>
            </w:r>
          </w:hyperlink>
        </w:p>
        <w:p w14:paraId="67C9AF8D" w14:textId="77777777" w:rsidR="009B6F31" w:rsidRDefault="000A7117">
          <w:pPr>
            <w:pStyle w:val="T1"/>
            <w:tabs>
              <w:tab w:val="right" w:leader="dot" w:pos="9062"/>
            </w:tabs>
            <w:rPr>
              <w:rFonts w:eastAsiaTheme="minorEastAsia"/>
              <w:noProof/>
              <w:lang w:eastAsia="tr-TR"/>
            </w:rPr>
          </w:pPr>
          <w:hyperlink w:anchor="_Toc510455480" w:history="1">
            <w:r w:rsidR="009B6F31" w:rsidRPr="00AC0EBC">
              <w:rPr>
                <w:rStyle w:val="Kpr"/>
                <w:noProof/>
              </w:rPr>
              <w:t>EK-3 : KVK KANUNU UYGULANMASI BAKIMINDAN ÖNEM ARZ EDEN TARİHLER</w:t>
            </w:r>
            <w:r w:rsidR="009B6F31">
              <w:rPr>
                <w:noProof/>
                <w:webHidden/>
              </w:rPr>
              <w:tab/>
            </w:r>
            <w:r w:rsidR="009B6F31">
              <w:rPr>
                <w:noProof/>
                <w:webHidden/>
              </w:rPr>
              <w:fldChar w:fldCharType="begin"/>
            </w:r>
            <w:r w:rsidR="009B6F31">
              <w:rPr>
                <w:noProof/>
                <w:webHidden/>
              </w:rPr>
              <w:instrText xml:space="preserve"> PAGEREF _Toc510455480 \h </w:instrText>
            </w:r>
            <w:r w:rsidR="009B6F31">
              <w:rPr>
                <w:noProof/>
                <w:webHidden/>
              </w:rPr>
            </w:r>
            <w:r w:rsidR="009B6F31">
              <w:rPr>
                <w:noProof/>
                <w:webHidden/>
              </w:rPr>
              <w:fldChar w:fldCharType="separate"/>
            </w:r>
            <w:r w:rsidR="009B6F31">
              <w:rPr>
                <w:noProof/>
                <w:webHidden/>
              </w:rPr>
              <w:t>29</w:t>
            </w:r>
            <w:r w:rsidR="009B6F31">
              <w:rPr>
                <w:noProof/>
                <w:webHidden/>
              </w:rPr>
              <w:fldChar w:fldCharType="end"/>
            </w:r>
          </w:hyperlink>
        </w:p>
        <w:p w14:paraId="3F609FD2" w14:textId="77777777" w:rsidR="009B6F31" w:rsidRDefault="009B6F31" w:rsidP="009B6F31">
          <w:r>
            <w:rPr>
              <w:b/>
              <w:bCs/>
            </w:rPr>
            <w:fldChar w:fldCharType="end"/>
          </w:r>
        </w:p>
      </w:sdtContent>
    </w:sdt>
    <w:p w14:paraId="78E00ED5" w14:textId="77777777" w:rsidR="009B6F31" w:rsidRDefault="009B6F31" w:rsidP="003E7EB4">
      <w:pPr>
        <w:pStyle w:val="Balk1"/>
      </w:pPr>
    </w:p>
    <w:p w14:paraId="46A5EF86" w14:textId="77777777" w:rsidR="00664D60" w:rsidRPr="003E7EB4" w:rsidRDefault="00664D60" w:rsidP="003E7EB4">
      <w:pPr>
        <w:pStyle w:val="Balk1"/>
        <w:rPr>
          <w:sz w:val="22"/>
          <w:szCs w:val="22"/>
        </w:rPr>
      </w:pPr>
      <w:bookmarkStart w:id="11" w:name="_Toc510455419"/>
      <w:r w:rsidRPr="0068637C">
        <w:t>BÖLÜM 1: GİRİŞ</w:t>
      </w:r>
      <w:bookmarkEnd w:id="10"/>
      <w:bookmarkEnd w:id="9"/>
      <w:bookmarkEnd w:id="8"/>
      <w:bookmarkEnd w:id="7"/>
      <w:bookmarkEnd w:id="6"/>
      <w:bookmarkEnd w:id="5"/>
      <w:bookmarkEnd w:id="4"/>
      <w:bookmarkEnd w:id="3"/>
      <w:bookmarkEnd w:id="2"/>
      <w:bookmarkEnd w:id="1"/>
      <w:bookmarkEnd w:id="0"/>
      <w:bookmarkEnd w:id="11"/>
    </w:p>
    <w:p w14:paraId="66E2C21E" w14:textId="77777777" w:rsidR="00664D60" w:rsidRDefault="00664D60" w:rsidP="000B19CC">
      <w:pPr>
        <w:pStyle w:val="Balk2"/>
        <w:tabs>
          <w:tab w:val="right" w:pos="9072"/>
        </w:tabs>
        <w:jc w:val="both"/>
      </w:pPr>
      <w:bookmarkStart w:id="12" w:name="_Toc509843632"/>
      <w:bookmarkStart w:id="13" w:name="_Toc509845257"/>
      <w:bookmarkStart w:id="14" w:name="_Toc509845819"/>
      <w:bookmarkStart w:id="15" w:name="_Toc509845935"/>
      <w:bookmarkStart w:id="16" w:name="_Toc509909147"/>
      <w:bookmarkStart w:id="17" w:name="_Toc510422888"/>
      <w:bookmarkStart w:id="18" w:name="_Toc510423325"/>
      <w:bookmarkStart w:id="19" w:name="_Toc510423827"/>
      <w:bookmarkStart w:id="20" w:name="_Toc510454615"/>
      <w:bookmarkStart w:id="21" w:name="_Toc510455165"/>
      <w:bookmarkStart w:id="22" w:name="_Toc510455227"/>
      <w:bookmarkStart w:id="23" w:name="_Toc510455420"/>
      <w:r>
        <w:t>1.1.</w:t>
      </w:r>
      <w:r w:rsidRPr="00D01E01">
        <w:t>GİRİŞ</w:t>
      </w:r>
      <w:bookmarkEnd w:id="12"/>
      <w:bookmarkEnd w:id="13"/>
      <w:bookmarkEnd w:id="14"/>
      <w:bookmarkEnd w:id="15"/>
      <w:bookmarkEnd w:id="16"/>
      <w:bookmarkEnd w:id="17"/>
      <w:bookmarkEnd w:id="18"/>
      <w:bookmarkEnd w:id="19"/>
      <w:bookmarkEnd w:id="20"/>
      <w:bookmarkEnd w:id="21"/>
      <w:bookmarkEnd w:id="22"/>
      <w:bookmarkEnd w:id="23"/>
      <w:r w:rsidR="000B19CC">
        <w:tab/>
      </w:r>
    </w:p>
    <w:p w14:paraId="243DDBF5" w14:textId="77777777" w:rsidR="00664D60" w:rsidRPr="00ED7C9E" w:rsidRDefault="00664D60" w:rsidP="00664D60">
      <w:pPr>
        <w:jc w:val="both"/>
      </w:pPr>
    </w:p>
    <w:p w14:paraId="742BFE6C" w14:textId="11C8993A" w:rsidR="00664D60" w:rsidRPr="0050782C" w:rsidRDefault="00664D60" w:rsidP="00664D60">
      <w:pPr>
        <w:pStyle w:val="ListeParagraf"/>
        <w:ind w:left="360"/>
        <w:jc w:val="both"/>
        <w:rPr>
          <w:sz w:val="24"/>
          <w:szCs w:val="24"/>
        </w:rPr>
      </w:pPr>
      <w:r w:rsidRPr="0050782C">
        <w:rPr>
          <w:sz w:val="24"/>
          <w:szCs w:val="24"/>
        </w:rPr>
        <w:t>Kişisel Veri</w:t>
      </w:r>
      <w:r>
        <w:rPr>
          <w:sz w:val="24"/>
          <w:szCs w:val="24"/>
        </w:rPr>
        <w:t xml:space="preserve">lerin Korunması Kanunu </w:t>
      </w:r>
      <w:r w:rsidR="00CE0EBB">
        <w:rPr>
          <w:sz w:val="24"/>
          <w:szCs w:val="24"/>
        </w:rPr>
        <w:t xml:space="preserve">ile </w:t>
      </w:r>
      <w:r w:rsidR="00CE0EBB" w:rsidRPr="0050782C">
        <w:rPr>
          <w:sz w:val="24"/>
          <w:szCs w:val="24"/>
        </w:rPr>
        <w:t>verileri</w:t>
      </w:r>
      <w:r w:rsidRPr="0050782C">
        <w:rPr>
          <w:sz w:val="24"/>
          <w:szCs w:val="24"/>
        </w:rPr>
        <w:t xml:space="preserve"> işlenen kişilerin verilerinin korunması konusu her şirket açısından temel bir zaruret haline gelmiştir. Bu sebeple özellikle kişilerin özel hayatına ve bilgilerine erişim hususunda azami ihtimam göstermek ve bu konuda etkili ve caydırıcı önlemler almak ek olarak bütün bu işlemler esnasında müşterilerimize, potansiyel müşterilerimize, ziyaretçilerimize, şirket yetkililerimize, işbirliği içinde olduğumuz taraf ve kurumların tamamına kısaca şirketimizle doğrudan veya dolaylı olarak bağlantılı olan verilerini işlediğimiz her bir kişiye şeffaf olmak şirket veri politikamızın temel hedefini oluşturmaktadır.</w:t>
      </w:r>
    </w:p>
    <w:p w14:paraId="56CC6CD2" w14:textId="77777777" w:rsidR="00664D60" w:rsidRPr="0050782C" w:rsidRDefault="00664D60" w:rsidP="00664D60">
      <w:pPr>
        <w:pStyle w:val="ListeParagraf"/>
        <w:ind w:left="360"/>
        <w:jc w:val="both"/>
        <w:rPr>
          <w:sz w:val="24"/>
          <w:szCs w:val="24"/>
        </w:rPr>
      </w:pPr>
    </w:p>
    <w:p w14:paraId="7B778A3A" w14:textId="77777777" w:rsidR="00664D60" w:rsidRDefault="00664D60" w:rsidP="00664D60">
      <w:pPr>
        <w:pStyle w:val="ListeParagraf"/>
        <w:ind w:left="360"/>
        <w:jc w:val="both"/>
        <w:rPr>
          <w:sz w:val="24"/>
          <w:szCs w:val="24"/>
        </w:rPr>
      </w:pPr>
      <w:r w:rsidRPr="0050782C">
        <w:rPr>
          <w:sz w:val="24"/>
          <w:szCs w:val="24"/>
        </w:rPr>
        <w:t>Şirketimiz işbu Politika ile kişisel verilerin işlenmesine yönelik kurallarımızı şeffaflık ve açıklık ilkeleri çerçevesinde belirlemekte ve hayata geçirmektedir.</w:t>
      </w:r>
    </w:p>
    <w:p w14:paraId="33FEE063" w14:textId="77777777" w:rsidR="00664D60" w:rsidRPr="00D01E01" w:rsidRDefault="00664D60" w:rsidP="00664D60">
      <w:pPr>
        <w:pStyle w:val="Balk2"/>
        <w:jc w:val="both"/>
      </w:pPr>
      <w:bookmarkStart w:id="24" w:name="_Toc509843633"/>
      <w:bookmarkStart w:id="25" w:name="_Toc509845258"/>
      <w:bookmarkStart w:id="26" w:name="_Toc509845820"/>
      <w:bookmarkStart w:id="27" w:name="_Toc509845936"/>
      <w:bookmarkStart w:id="28" w:name="_Toc509909148"/>
      <w:bookmarkStart w:id="29" w:name="_Toc510422889"/>
      <w:bookmarkStart w:id="30" w:name="_Toc510423326"/>
      <w:bookmarkStart w:id="31" w:name="_Toc510423828"/>
      <w:bookmarkStart w:id="32" w:name="_Toc510454616"/>
      <w:bookmarkStart w:id="33" w:name="_Toc510455166"/>
      <w:bookmarkStart w:id="34" w:name="_Toc510455228"/>
      <w:bookmarkStart w:id="35" w:name="_Toc510455421"/>
      <w:r w:rsidRPr="00D01E01">
        <w:t>1.2. POLİTİKANIN AMACI VE KAPSAMI</w:t>
      </w:r>
      <w:bookmarkEnd w:id="24"/>
      <w:bookmarkEnd w:id="25"/>
      <w:bookmarkEnd w:id="26"/>
      <w:bookmarkEnd w:id="27"/>
      <w:bookmarkEnd w:id="28"/>
      <w:bookmarkEnd w:id="29"/>
      <w:bookmarkEnd w:id="30"/>
      <w:bookmarkEnd w:id="31"/>
      <w:bookmarkEnd w:id="32"/>
      <w:bookmarkEnd w:id="33"/>
      <w:bookmarkEnd w:id="34"/>
      <w:bookmarkEnd w:id="35"/>
      <w:r w:rsidRPr="00D01E01">
        <w:t xml:space="preserve"> </w:t>
      </w:r>
    </w:p>
    <w:p w14:paraId="53F2FF9E" w14:textId="77777777" w:rsidR="00664D60" w:rsidRDefault="00664D60" w:rsidP="00664D60">
      <w:pPr>
        <w:pStyle w:val="ListeParagraf"/>
        <w:ind w:left="360"/>
        <w:jc w:val="both"/>
      </w:pPr>
    </w:p>
    <w:p w14:paraId="2C453F72" w14:textId="77777777" w:rsidR="00664D60" w:rsidRPr="0050782C" w:rsidRDefault="00664D60" w:rsidP="00664D60">
      <w:pPr>
        <w:pStyle w:val="ListeParagraf"/>
        <w:ind w:left="360"/>
        <w:jc w:val="both"/>
        <w:rPr>
          <w:sz w:val="24"/>
          <w:szCs w:val="24"/>
        </w:rPr>
      </w:pPr>
      <w:r w:rsidRPr="0050782C">
        <w:rPr>
          <w:sz w:val="24"/>
          <w:szCs w:val="24"/>
        </w:rPr>
        <w:t>Bu politikanın temel amacı kişisel verilerin işlenmesinde başta özel hayatın gizliliği olmak üzere verileri işlenmiş olan kişilerin temel hak ve özgürlüklerini korumak ve bu anlamda şirketimizin yaptığı her faaliyetin kamunun aydınlatılması yoluyla şeffaflığının sağlanmasıdır.</w:t>
      </w:r>
    </w:p>
    <w:p w14:paraId="779FB33B" w14:textId="77777777" w:rsidR="00664D60" w:rsidRPr="0050782C" w:rsidRDefault="00664D60" w:rsidP="00664D60">
      <w:pPr>
        <w:pStyle w:val="ListeParagraf"/>
        <w:ind w:left="360"/>
        <w:jc w:val="both"/>
        <w:rPr>
          <w:sz w:val="24"/>
          <w:szCs w:val="24"/>
        </w:rPr>
      </w:pPr>
    </w:p>
    <w:p w14:paraId="44ABCED3" w14:textId="77777777" w:rsidR="00664D60" w:rsidRPr="00E52F91" w:rsidRDefault="00664D60" w:rsidP="00664D60">
      <w:pPr>
        <w:pStyle w:val="ListeParagraf"/>
        <w:ind w:left="360"/>
        <w:jc w:val="both"/>
        <w:rPr>
          <w:sz w:val="24"/>
          <w:szCs w:val="24"/>
        </w:rPr>
      </w:pPr>
      <w:r w:rsidRPr="0050782C">
        <w:rPr>
          <w:sz w:val="24"/>
          <w:szCs w:val="24"/>
        </w:rPr>
        <w:t>Bu politika hükümlerinin kapsamı doğrudan veya dolaylı olarak verilerini işlediğimiz kişilerin bütün kişisel verileridir.</w:t>
      </w:r>
    </w:p>
    <w:p w14:paraId="0E2A602E" w14:textId="77777777" w:rsidR="00664D60" w:rsidRPr="00D01E01" w:rsidRDefault="00664D60" w:rsidP="00664D60">
      <w:pPr>
        <w:pStyle w:val="Balk2"/>
        <w:jc w:val="both"/>
        <w:rPr>
          <w:sz w:val="24"/>
          <w:szCs w:val="24"/>
        </w:rPr>
      </w:pPr>
      <w:bookmarkStart w:id="36" w:name="_Toc509843634"/>
      <w:bookmarkStart w:id="37" w:name="_Toc509845259"/>
      <w:bookmarkStart w:id="38" w:name="_Toc509845821"/>
      <w:bookmarkStart w:id="39" w:name="_Toc509845937"/>
      <w:bookmarkStart w:id="40" w:name="_Toc509909149"/>
      <w:bookmarkStart w:id="41" w:name="_Toc510422890"/>
      <w:bookmarkStart w:id="42" w:name="_Toc510423327"/>
      <w:bookmarkStart w:id="43" w:name="_Toc510423829"/>
      <w:bookmarkStart w:id="44" w:name="_Toc510454617"/>
      <w:bookmarkStart w:id="45" w:name="_Toc510455167"/>
      <w:bookmarkStart w:id="46" w:name="_Toc510455229"/>
      <w:bookmarkStart w:id="47" w:name="_Toc510455422"/>
      <w:r w:rsidRPr="00D01E01">
        <w:t>1.3. MEVZUATIN UYGULANMASI</w:t>
      </w:r>
      <w:bookmarkEnd w:id="36"/>
      <w:bookmarkEnd w:id="37"/>
      <w:bookmarkEnd w:id="38"/>
      <w:bookmarkEnd w:id="39"/>
      <w:bookmarkEnd w:id="40"/>
      <w:bookmarkEnd w:id="41"/>
      <w:bookmarkEnd w:id="42"/>
      <w:bookmarkEnd w:id="43"/>
      <w:bookmarkEnd w:id="44"/>
      <w:bookmarkEnd w:id="45"/>
      <w:bookmarkEnd w:id="46"/>
      <w:bookmarkEnd w:id="47"/>
    </w:p>
    <w:p w14:paraId="0AB86AEE" w14:textId="77777777" w:rsidR="00664D60" w:rsidRDefault="00664D60" w:rsidP="00664D60">
      <w:pPr>
        <w:pStyle w:val="ListeParagraf"/>
        <w:ind w:left="360"/>
        <w:jc w:val="both"/>
        <w:rPr>
          <w:sz w:val="24"/>
          <w:szCs w:val="24"/>
        </w:rPr>
      </w:pPr>
    </w:p>
    <w:p w14:paraId="5FEAD200" w14:textId="77777777" w:rsidR="00664D60" w:rsidRDefault="00664D60" w:rsidP="00664D60">
      <w:pPr>
        <w:pStyle w:val="ListeParagraf"/>
        <w:ind w:left="360"/>
        <w:jc w:val="both"/>
        <w:rPr>
          <w:sz w:val="24"/>
          <w:szCs w:val="24"/>
        </w:rPr>
      </w:pPr>
      <w:r w:rsidRPr="0050782C">
        <w:rPr>
          <w:sz w:val="24"/>
          <w:szCs w:val="24"/>
        </w:rPr>
        <w:t>Yürürlükte bulunan mevzuat ve politikamız arasında uyumsuzluk bulunması halinde yürürlükte olan mevzuat öncelikli olarak uygulanacak olup bu temel politikanın dışında daha özel amaçlar için aynı konuda oluşturulan başka politika veya düzenleme bulunması halinde öncelikle özel hükümler içeren maddeler uygulanır. Diğer politika ve dokümanların bu politika ve ilgili mevzuat ile çelişen hükümleri uygulanmaz.</w:t>
      </w:r>
    </w:p>
    <w:p w14:paraId="4E8723EA" w14:textId="77777777" w:rsidR="000B19CC" w:rsidRDefault="000B19CC" w:rsidP="00664D60">
      <w:pPr>
        <w:pStyle w:val="Balk1"/>
        <w:rPr>
          <w:sz w:val="44"/>
          <w:szCs w:val="44"/>
        </w:rPr>
      </w:pPr>
      <w:bookmarkStart w:id="48" w:name="_Toc509843635"/>
      <w:bookmarkStart w:id="49" w:name="_Toc509845260"/>
      <w:bookmarkStart w:id="50" w:name="_Toc509845822"/>
      <w:bookmarkStart w:id="51" w:name="_Toc509845938"/>
      <w:bookmarkStart w:id="52" w:name="_Toc509909150"/>
      <w:bookmarkStart w:id="53" w:name="_Toc510422891"/>
      <w:bookmarkStart w:id="54" w:name="_Toc510423328"/>
      <w:bookmarkStart w:id="55" w:name="_Toc510423830"/>
      <w:bookmarkStart w:id="56" w:name="_Toc510454618"/>
    </w:p>
    <w:p w14:paraId="3179A0A6" w14:textId="77777777" w:rsidR="00664D60" w:rsidRPr="0068637C" w:rsidRDefault="00664D60" w:rsidP="00664D60">
      <w:pPr>
        <w:pStyle w:val="Balk1"/>
        <w:rPr>
          <w:sz w:val="44"/>
          <w:szCs w:val="44"/>
        </w:rPr>
      </w:pPr>
      <w:bookmarkStart w:id="57" w:name="_Toc510455168"/>
      <w:bookmarkStart w:id="58" w:name="_Toc510455230"/>
      <w:bookmarkStart w:id="59" w:name="_Toc510455423"/>
      <w:r w:rsidRPr="0068637C">
        <w:rPr>
          <w:sz w:val="44"/>
          <w:szCs w:val="44"/>
        </w:rPr>
        <w:t>BÖLÜM 2: KİŞİSEL VERİLERİN İŞLENMESİNE İLİŞKİN HUSUSLAR</w:t>
      </w:r>
      <w:bookmarkEnd w:id="48"/>
      <w:bookmarkEnd w:id="49"/>
      <w:bookmarkEnd w:id="50"/>
      <w:bookmarkEnd w:id="51"/>
      <w:bookmarkEnd w:id="52"/>
      <w:bookmarkEnd w:id="53"/>
      <w:bookmarkEnd w:id="54"/>
      <w:bookmarkEnd w:id="55"/>
      <w:bookmarkEnd w:id="56"/>
      <w:bookmarkEnd w:id="57"/>
      <w:bookmarkEnd w:id="58"/>
      <w:bookmarkEnd w:id="59"/>
    </w:p>
    <w:p w14:paraId="2214D593" w14:textId="77777777" w:rsidR="00664D60" w:rsidRPr="00486555" w:rsidRDefault="00664D60" w:rsidP="00664D60">
      <w:pPr>
        <w:pStyle w:val="Balk2"/>
        <w:jc w:val="both"/>
      </w:pPr>
      <w:bookmarkStart w:id="60" w:name="_Toc509843636"/>
      <w:bookmarkStart w:id="61" w:name="_Toc509845261"/>
      <w:bookmarkStart w:id="62" w:name="_Toc509845823"/>
      <w:bookmarkStart w:id="63" w:name="_Toc509845939"/>
      <w:bookmarkStart w:id="64" w:name="_Toc509909151"/>
      <w:bookmarkStart w:id="65" w:name="_Toc510422892"/>
      <w:bookmarkStart w:id="66" w:name="_Toc510423329"/>
      <w:bookmarkStart w:id="67" w:name="_Toc510423831"/>
      <w:bookmarkStart w:id="68" w:name="_Toc510454619"/>
      <w:bookmarkStart w:id="69" w:name="_Toc510455169"/>
      <w:bookmarkStart w:id="70" w:name="_Toc510455231"/>
      <w:bookmarkStart w:id="71" w:name="_Toc510455424"/>
      <w:r w:rsidRPr="00486555">
        <w:t>2.1. KİŞİSEL VERİLERİN İŞLENMESİNDE GENEL İLKELER</w:t>
      </w:r>
      <w:bookmarkEnd w:id="60"/>
      <w:bookmarkEnd w:id="61"/>
      <w:bookmarkEnd w:id="62"/>
      <w:bookmarkEnd w:id="63"/>
      <w:bookmarkEnd w:id="64"/>
      <w:bookmarkEnd w:id="65"/>
      <w:bookmarkEnd w:id="66"/>
      <w:bookmarkEnd w:id="67"/>
      <w:bookmarkEnd w:id="68"/>
      <w:bookmarkEnd w:id="69"/>
      <w:bookmarkEnd w:id="70"/>
      <w:bookmarkEnd w:id="71"/>
    </w:p>
    <w:p w14:paraId="14523701" w14:textId="77777777" w:rsidR="00664D60" w:rsidRPr="00E52F91" w:rsidRDefault="00664D60" w:rsidP="00664D60">
      <w:pPr>
        <w:jc w:val="both"/>
      </w:pPr>
    </w:p>
    <w:p w14:paraId="3114E998" w14:textId="77777777" w:rsidR="00664D60" w:rsidRPr="009A2CAF" w:rsidRDefault="00664D60" w:rsidP="00664D60">
      <w:pPr>
        <w:pStyle w:val="Balk2"/>
        <w:jc w:val="both"/>
      </w:pPr>
      <w:bookmarkStart w:id="72" w:name="_Toc509843637"/>
      <w:bookmarkStart w:id="73" w:name="_Toc509845262"/>
      <w:bookmarkStart w:id="74" w:name="_Toc509845824"/>
      <w:bookmarkStart w:id="75" w:name="_Toc509845940"/>
      <w:bookmarkStart w:id="76" w:name="_Toc509909152"/>
      <w:bookmarkStart w:id="77" w:name="_Toc510422893"/>
      <w:bookmarkStart w:id="78" w:name="_Toc510423330"/>
      <w:bookmarkStart w:id="79" w:name="_Toc510423832"/>
      <w:bookmarkStart w:id="80" w:name="_Toc510454620"/>
      <w:bookmarkStart w:id="81" w:name="_Toc510455170"/>
      <w:bookmarkStart w:id="82" w:name="_Toc510455232"/>
      <w:bookmarkStart w:id="83" w:name="_Toc510455425"/>
      <w:r w:rsidRPr="009A2CAF">
        <w:t>2.1.1 Hukuka ve Dürüstlük Kurallarına Uygun Olması</w:t>
      </w:r>
      <w:bookmarkEnd w:id="72"/>
      <w:bookmarkEnd w:id="73"/>
      <w:bookmarkEnd w:id="74"/>
      <w:bookmarkEnd w:id="75"/>
      <w:bookmarkEnd w:id="76"/>
      <w:bookmarkEnd w:id="77"/>
      <w:bookmarkEnd w:id="78"/>
      <w:bookmarkEnd w:id="79"/>
      <w:bookmarkEnd w:id="80"/>
      <w:bookmarkEnd w:id="81"/>
      <w:bookmarkEnd w:id="82"/>
      <w:bookmarkEnd w:id="83"/>
    </w:p>
    <w:p w14:paraId="0A5249F5" w14:textId="177E7A67" w:rsidR="00664D60" w:rsidRDefault="00664D60" w:rsidP="00664D60">
      <w:pPr>
        <w:jc w:val="both"/>
        <w:rPr>
          <w:sz w:val="24"/>
          <w:szCs w:val="24"/>
        </w:rPr>
      </w:pPr>
      <w:r w:rsidRPr="0050782C">
        <w:rPr>
          <w:sz w:val="24"/>
          <w:szCs w:val="24"/>
        </w:rPr>
        <w:t xml:space="preserve">Kişilerin verileri işlenirken işlenme sürecinde veriler hukuka ve dürüstlük kurallarına uygun olarak elde edilmeli ve </w:t>
      </w:r>
      <w:r w:rsidRPr="00DC72C9">
        <w:rPr>
          <w:color w:val="000000" w:themeColor="text1"/>
          <w:sz w:val="24"/>
          <w:szCs w:val="24"/>
        </w:rPr>
        <w:t xml:space="preserve">işlenmelidir. </w:t>
      </w:r>
      <w:proofErr w:type="spellStart"/>
      <w:r w:rsidR="000A7117" w:rsidRPr="000A7117">
        <w:rPr>
          <w:color w:val="000000" w:themeColor="text1"/>
          <w:sz w:val="24"/>
          <w:szCs w:val="24"/>
        </w:rPr>
        <w:t>Otomobit</w:t>
      </w:r>
      <w:proofErr w:type="spellEnd"/>
      <w:r w:rsidR="000A7117" w:rsidRPr="000A7117">
        <w:rPr>
          <w:color w:val="000000" w:themeColor="text1"/>
          <w:sz w:val="24"/>
          <w:szCs w:val="24"/>
        </w:rPr>
        <w:t xml:space="preserve"> Bilişim Teknolojileri Limited Şirketi</w:t>
      </w:r>
      <w:r w:rsidR="000A7117">
        <w:rPr>
          <w:color w:val="000000" w:themeColor="text1"/>
          <w:sz w:val="24"/>
          <w:szCs w:val="24"/>
        </w:rPr>
        <w:t xml:space="preserve"> </w:t>
      </w:r>
      <w:r w:rsidRPr="00DC72C9">
        <w:rPr>
          <w:color w:val="000000" w:themeColor="text1"/>
          <w:sz w:val="24"/>
          <w:szCs w:val="24"/>
        </w:rPr>
        <w:t xml:space="preserve">verileri </w:t>
      </w:r>
      <w:r w:rsidRPr="0050782C">
        <w:rPr>
          <w:sz w:val="24"/>
          <w:szCs w:val="24"/>
        </w:rPr>
        <w:t>işlerken hukuka ve dürüstlük kurallarına uygun bir şekilde azami hassasiyet ve kontrol ile verileri işlemektedir.</w:t>
      </w:r>
    </w:p>
    <w:p w14:paraId="11EBF866" w14:textId="77777777" w:rsidR="00664D60" w:rsidRPr="0050782C" w:rsidRDefault="00664D60" w:rsidP="00664D60">
      <w:pPr>
        <w:pStyle w:val="Balk2"/>
        <w:jc w:val="both"/>
      </w:pPr>
    </w:p>
    <w:p w14:paraId="24A523F8" w14:textId="77777777" w:rsidR="00664D60" w:rsidRPr="00486555" w:rsidRDefault="00664D60" w:rsidP="00664D60">
      <w:pPr>
        <w:pStyle w:val="Balk2"/>
        <w:jc w:val="both"/>
      </w:pPr>
      <w:bookmarkStart w:id="84" w:name="_Toc509843638"/>
      <w:bookmarkStart w:id="85" w:name="_Toc509845263"/>
      <w:bookmarkStart w:id="86" w:name="_Toc509845825"/>
      <w:bookmarkStart w:id="87" w:name="_Toc509845941"/>
      <w:bookmarkStart w:id="88" w:name="_Toc509909153"/>
      <w:bookmarkStart w:id="89" w:name="_Toc510422894"/>
      <w:bookmarkStart w:id="90" w:name="_Toc510423331"/>
      <w:bookmarkStart w:id="91" w:name="_Toc510423833"/>
      <w:bookmarkStart w:id="92" w:name="_Toc510454621"/>
      <w:bookmarkStart w:id="93" w:name="_Toc510455171"/>
      <w:bookmarkStart w:id="94" w:name="_Toc510455233"/>
      <w:bookmarkStart w:id="95" w:name="_Toc510455426"/>
      <w:r w:rsidRPr="00486555">
        <w:t>2.1.2 Doğru ve Gerektiğinde Güncel Olması</w:t>
      </w:r>
      <w:bookmarkEnd w:id="84"/>
      <w:bookmarkEnd w:id="85"/>
      <w:bookmarkEnd w:id="86"/>
      <w:bookmarkEnd w:id="87"/>
      <w:bookmarkEnd w:id="88"/>
      <w:bookmarkEnd w:id="89"/>
      <w:bookmarkEnd w:id="90"/>
      <w:bookmarkEnd w:id="91"/>
      <w:bookmarkEnd w:id="92"/>
      <w:bookmarkEnd w:id="93"/>
      <w:bookmarkEnd w:id="94"/>
      <w:bookmarkEnd w:id="95"/>
    </w:p>
    <w:p w14:paraId="6E619C6F" w14:textId="3F3AC64C" w:rsidR="00664D60" w:rsidRDefault="00664D60" w:rsidP="00664D60">
      <w:pPr>
        <w:jc w:val="both"/>
        <w:rPr>
          <w:sz w:val="24"/>
          <w:szCs w:val="24"/>
        </w:rPr>
      </w:pPr>
      <w:r w:rsidRPr="0050782C">
        <w:rPr>
          <w:sz w:val="24"/>
          <w:szCs w:val="24"/>
        </w:rPr>
        <w:t xml:space="preserve">İşlenen verilerin doğru olması ve şahısların verileri hakkında güncellik gerektiğinde güncel olması </w:t>
      </w:r>
      <w:r w:rsidRPr="00DC72C9">
        <w:rPr>
          <w:color w:val="000000" w:themeColor="text1"/>
          <w:sz w:val="24"/>
          <w:szCs w:val="24"/>
        </w:rPr>
        <w:t>gerekmektedir.</w:t>
      </w:r>
      <w:r w:rsidR="000A7117">
        <w:rPr>
          <w:color w:val="000000" w:themeColor="text1"/>
          <w:sz w:val="24"/>
          <w:szCs w:val="24"/>
        </w:rPr>
        <w:t xml:space="preserve"> </w:t>
      </w:r>
      <w:proofErr w:type="spellStart"/>
      <w:r w:rsidR="000A7117" w:rsidRPr="000A7117">
        <w:rPr>
          <w:color w:val="000000" w:themeColor="text1"/>
          <w:sz w:val="24"/>
          <w:szCs w:val="24"/>
        </w:rPr>
        <w:t>Otomobit</w:t>
      </w:r>
      <w:proofErr w:type="spellEnd"/>
      <w:r w:rsidR="000A7117">
        <w:rPr>
          <w:color w:val="000000" w:themeColor="text1"/>
          <w:sz w:val="24"/>
          <w:szCs w:val="24"/>
        </w:rPr>
        <w:t xml:space="preserve"> </w:t>
      </w:r>
      <w:r w:rsidR="000A7117" w:rsidRPr="000A7117">
        <w:rPr>
          <w:color w:val="000000" w:themeColor="text1"/>
          <w:sz w:val="24"/>
          <w:szCs w:val="24"/>
        </w:rPr>
        <w:t>Bilişim</w:t>
      </w:r>
      <w:r w:rsidR="000A7117">
        <w:rPr>
          <w:color w:val="000000" w:themeColor="text1"/>
          <w:sz w:val="24"/>
          <w:szCs w:val="24"/>
        </w:rPr>
        <w:t xml:space="preserve"> </w:t>
      </w:r>
      <w:r w:rsidR="000A7117" w:rsidRPr="000A7117">
        <w:rPr>
          <w:color w:val="000000" w:themeColor="text1"/>
          <w:sz w:val="24"/>
          <w:szCs w:val="24"/>
        </w:rPr>
        <w:t>Teknolojileri Limited Şirketi</w:t>
      </w:r>
      <w:r w:rsidR="000A7117">
        <w:rPr>
          <w:color w:val="000000" w:themeColor="text1"/>
          <w:sz w:val="24"/>
          <w:szCs w:val="24"/>
        </w:rPr>
        <w:t xml:space="preserve"> </w:t>
      </w:r>
      <w:r w:rsidRPr="0050782C">
        <w:rPr>
          <w:sz w:val="24"/>
          <w:szCs w:val="24"/>
        </w:rPr>
        <w:t>işlenen verilerin doğruluğunu her işleme seviyesinde kontrol etmekte ve gerektiğinde güncel olması için gerekli hazırlıkları yapmaktadır.</w:t>
      </w:r>
    </w:p>
    <w:p w14:paraId="31BB4922" w14:textId="77777777" w:rsidR="00664D60" w:rsidRPr="0050782C" w:rsidRDefault="00664D60" w:rsidP="00664D60">
      <w:pPr>
        <w:jc w:val="both"/>
        <w:rPr>
          <w:sz w:val="24"/>
          <w:szCs w:val="24"/>
        </w:rPr>
      </w:pPr>
    </w:p>
    <w:p w14:paraId="78F16C19" w14:textId="77777777" w:rsidR="00664D60" w:rsidRPr="009A2CAF" w:rsidRDefault="00664D60" w:rsidP="00664D60">
      <w:pPr>
        <w:pStyle w:val="Balk2"/>
        <w:jc w:val="both"/>
      </w:pPr>
      <w:bookmarkStart w:id="96" w:name="_Toc509843639"/>
      <w:bookmarkStart w:id="97" w:name="_Toc509845264"/>
      <w:bookmarkStart w:id="98" w:name="_Toc509845826"/>
      <w:bookmarkStart w:id="99" w:name="_Toc509845942"/>
      <w:bookmarkStart w:id="100" w:name="_Toc509909154"/>
      <w:bookmarkStart w:id="101" w:name="_Toc510422895"/>
      <w:bookmarkStart w:id="102" w:name="_Toc510423332"/>
      <w:bookmarkStart w:id="103" w:name="_Toc510423834"/>
      <w:bookmarkStart w:id="104" w:name="_Toc510454622"/>
      <w:bookmarkStart w:id="105" w:name="_Toc510455172"/>
      <w:bookmarkStart w:id="106" w:name="_Toc510455234"/>
      <w:bookmarkStart w:id="107" w:name="_Toc510455427"/>
      <w:r w:rsidRPr="009A2CAF">
        <w:t>2.1.3 Belirli, Açık ve Meşru Amaçlar İçin İşlenmesi</w:t>
      </w:r>
      <w:bookmarkEnd w:id="96"/>
      <w:bookmarkEnd w:id="97"/>
      <w:bookmarkEnd w:id="98"/>
      <w:bookmarkEnd w:id="99"/>
      <w:bookmarkEnd w:id="100"/>
      <w:bookmarkEnd w:id="101"/>
      <w:bookmarkEnd w:id="102"/>
      <w:bookmarkEnd w:id="103"/>
      <w:bookmarkEnd w:id="104"/>
      <w:bookmarkEnd w:id="105"/>
      <w:bookmarkEnd w:id="106"/>
      <w:bookmarkEnd w:id="107"/>
    </w:p>
    <w:p w14:paraId="60CCF79C" w14:textId="12BC97D1" w:rsidR="00664D60" w:rsidRDefault="00664D60" w:rsidP="00664D60">
      <w:pPr>
        <w:jc w:val="both"/>
        <w:rPr>
          <w:sz w:val="24"/>
          <w:szCs w:val="24"/>
        </w:rPr>
      </w:pPr>
      <w:r w:rsidRPr="0050782C">
        <w:rPr>
          <w:sz w:val="24"/>
          <w:szCs w:val="24"/>
        </w:rPr>
        <w:t xml:space="preserve">Verilerin işlenmesi esnasında hangi verilerin işlendiği belli ne kadarlık bir kısmının işlendiği açık ve ne amaçla işlendiği belli, hukuka uygun yani meşru olmalıdır. Şirketimiz sadece meşru amaçlar için verileri </w:t>
      </w:r>
      <w:r w:rsidRPr="00DC72C9">
        <w:rPr>
          <w:color w:val="000000" w:themeColor="text1"/>
          <w:sz w:val="24"/>
          <w:szCs w:val="24"/>
        </w:rPr>
        <w:t xml:space="preserve">işlemekte bu işleme sırasında elde edilecek olan verilerin belirli olmasına özen göstermektedir. </w:t>
      </w:r>
      <w:proofErr w:type="spellStart"/>
      <w:r w:rsidR="000A7117" w:rsidRPr="000A7117">
        <w:rPr>
          <w:color w:val="000000" w:themeColor="text1"/>
          <w:sz w:val="24"/>
          <w:szCs w:val="24"/>
        </w:rPr>
        <w:t>Otomobit</w:t>
      </w:r>
      <w:proofErr w:type="spellEnd"/>
      <w:r w:rsidR="000A7117" w:rsidRPr="000A7117">
        <w:rPr>
          <w:color w:val="000000" w:themeColor="text1"/>
          <w:sz w:val="24"/>
          <w:szCs w:val="24"/>
        </w:rPr>
        <w:t xml:space="preserve"> Bilişim Teknolojileri Limited Şirketi</w:t>
      </w:r>
      <w:r w:rsidRPr="00DC72C9">
        <w:rPr>
          <w:color w:val="000000" w:themeColor="text1"/>
          <w:sz w:val="24"/>
          <w:szCs w:val="24"/>
        </w:rPr>
        <w:t xml:space="preserve"> elde edilen bilgilerin farklı amaçlar için kullanılmaması ve yanlış anlaşılmaya sebebiyet vermemesi </w:t>
      </w:r>
      <w:r w:rsidRPr="0050782C">
        <w:rPr>
          <w:sz w:val="24"/>
          <w:szCs w:val="24"/>
        </w:rPr>
        <w:t>adına net, açık bir şekilde verileri işlemektedir.</w:t>
      </w:r>
    </w:p>
    <w:p w14:paraId="324417AE" w14:textId="77777777" w:rsidR="00664D60" w:rsidRPr="0050782C" w:rsidRDefault="00664D60" w:rsidP="00664D60">
      <w:pPr>
        <w:jc w:val="both"/>
        <w:rPr>
          <w:sz w:val="24"/>
          <w:szCs w:val="24"/>
        </w:rPr>
      </w:pPr>
    </w:p>
    <w:p w14:paraId="794D3949" w14:textId="77777777" w:rsidR="00664D60" w:rsidRPr="009A2CAF" w:rsidRDefault="00664D60" w:rsidP="00664D60">
      <w:pPr>
        <w:pStyle w:val="Balk2"/>
        <w:jc w:val="both"/>
      </w:pPr>
      <w:bookmarkStart w:id="108" w:name="_Toc509843640"/>
      <w:bookmarkStart w:id="109" w:name="_Toc509845265"/>
      <w:bookmarkStart w:id="110" w:name="_Toc509845827"/>
      <w:bookmarkStart w:id="111" w:name="_Toc509845943"/>
      <w:bookmarkStart w:id="112" w:name="_Toc509909155"/>
      <w:bookmarkStart w:id="113" w:name="_Toc510422896"/>
      <w:bookmarkStart w:id="114" w:name="_Toc510423333"/>
      <w:bookmarkStart w:id="115" w:name="_Toc510423835"/>
      <w:bookmarkStart w:id="116" w:name="_Toc510454623"/>
      <w:bookmarkStart w:id="117" w:name="_Toc510455173"/>
      <w:bookmarkStart w:id="118" w:name="_Toc510455235"/>
      <w:bookmarkStart w:id="119" w:name="_Toc510455428"/>
      <w:r w:rsidRPr="009A2CAF">
        <w:t>2.1.4 İşlendikleri Amaçla Bağlantılı, Sınırlı ve Ölçülü Olma</w:t>
      </w:r>
      <w:bookmarkEnd w:id="108"/>
      <w:bookmarkEnd w:id="109"/>
      <w:bookmarkEnd w:id="110"/>
      <w:bookmarkEnd w:id="111"/>
      <w:bookmarkEnd w:id="112"/>
      <w:bookmarkEnd w:id="113"/>
      <w:bookmarkEnd w:id="114"/>
      <w:bookmarkEnd w:id="115"/>
      <w:bookmarkEnd w:id="116"/>
      <w:bookmarkEnd w:id="117"/>
      <w:bookmarkEnd w:id="118"/>
      <w:bookmarkEnd w:id="119"/>
    </w:p>
    <w:p w14:paraId="229BA5E0" w14:textId="25A382DD" w:rsidR="00664D60" w:rsidRDefault="00664D60" w:rsidP="00664D60">
      <w:pPr>
        <w:jc w:val="both"/>
        <w:rPr>
          <w:sz w:val="24"/>
          <w:szCs w:val="24"/>
        </w:rPr>
      </w:pPr>
      <w:r w:rsidRPr="0050782C">
        <w:rPr>
          <w:sz w:val="24"/>
          <w:szCs w:val="24"/>
        </w:rPr>
        <w:t xml:space="preserve">Verilerin işlenme amacına sadık, amaçla bağlantılı o amaçla sınırlı </w:t>
      </w:r>
      <w:r w:rsidRPr="00DC72C9">
        <w:rPr>
          <w:color w:val="000000" w:themeColor="text1"/>
          <w:sz w:val="24"/>
          <w:szCs w:val="24"/>
        </w:rPr>
        <w:t xml:space="preserve">ve ölçülü bir şekilde kontrollü bir şekilde işlenmesi gerekir. </w:t>
      </w:r>
      <w:proofErr w:type="spellStart"/>
      <w:r w:rsidR="000A7117" w:rsidRPr="000A7117">
        <w:rPr>
          <w:color w:val="000000" w:themeColor="text1"/>
          <w:sz w:val="24"/>
          <w:szCs w:val="24"/>
        </w:rPr>
        <w:t>Otomobit</w:t>
      </w:r>
      <w:proofErr w:type="spellEnd"/>
      <w:r w:rsidR="000A7117" w:rsidRPr="000A7117">
        <w:rPr>
          <w:color w:val="000000" w:themeColor="text1"/>
          <w:sz w:val="24"/>
          <w:szCs w:val="24"/>
        </w:rPr>
        <w:t xml:space="preserve"> Bilişim Teknolojileri Limited Şirketi</w:t>
      </w:r>
      <w:r w:rsidR="000A7117">
        <w:rPr>
          <w:color w:val="000000" w:themeColor="text1"/>
          <w:sz w:val="24"/>
          <w:szCs w:val="24"/>
        </w:rPr>
        <w:t xml:space="preserve"> </w:t>
      </w:r>
      <w:r w:rsidRPr="00DC72C9">
        <w:rPr>
          <w:color w:val="000000" w:themeColor="text1"/>
          <w:sz w:val="24"/>
          <w:szCs w:val="24"/>
        </w:rPr>
        <w:t xml:space="preserve">veri işlerken </w:t>
      </w:r>
      <w:r w:rsidRPr="0050782C">
        <w:rPr>
          <w:sz w:val="24"/>
          <w:szCs w:val="24"/>
        </w:rPr>
        <w:t>yalnızca işlendikleri amaçla bağlı ve sınırlı olmak üzere ölçülü bir şekilde veri sahiplerinin verilerini işlemektedir.</w:t>
      </w:r>
    </w:p>
    <w:p w14:paraId="48373BB2" w14:textId="77777777" w:rsidR="00664D60" w:rsidRPr="00ED7C9E" w:rsidRDefault="00664D60" w:rsidP="00664D60">
      <w:pPr>
        <w:jc w:val="both"/>
        <w:rPr>
          <w:sz w:val="24"/>
          <w:szCs w:val="24"/>
        </w:rPr>
      </w:pPr>
    </w:p>
    <w:p w14:paraId="09F9F3C9" w14:textId="77777777" w:rsidR="00664D60" w:rsidRPr="009A2CAF" w:rsidRDefault="00664D60" w:rsidP="00664D60">
      <w:pPr>
        <w:pStyle w:val="Balk2"/>
        <w:jc w:val="both"/>
      </w:pPr>
      <w:bookmarkStart w:id="120" w:name="_Toc509843641"/>
      <w:bookmarkStart w:id="121" w:name="_Toc509845266"/>
      <w:bookmarkStart w:id="122" w:name="_Toc509845828"/>
      <w:bookmarkStart w:id="123" w:name="_Toc509845944"/>
      <w:bookmarkStart w:id="124" w:name="_Toc509909156"/>
      <w:bookmarkStart w:id="125" w:name="_Toc510422897"/>
      <w:bookmarkStart w:id="126" w:name="_Toc510423334"/>
      <w:bookmarkStart w:id="127" w:name="_Toc510423836"/>
      <w:bookmarkStart w:id="128" w:name="_Toc510454624"/>
      <w:bookmarkStart w:id="129" w:name="_Toc510455174"/>
      <w:bookmarkStart w:id="130" w:name="_Toc510455236"/>
      <w:bookmarkStart w:id="131" w:name="_Toc510455429"/>
      <w:r w:rsidRPr="009A2CAF">
        <w:lastRenderedPageBreak/>
        <w:t>2.1.5 İlgili Mevzuatta Öngörülen veya İşlendikleri Amaç İçin Gerekli Olan Süre Kadar Muhafaza Edilme</w:t>
      </w:r>
      <w:bookmarkEnd w:id="120"/>
      <w:bookmarkEnd w:id="121"/>
      <w:bookmarkEnd w:id="122"/>
      <w:bookmarkEnd w:id="123"/>
      <w:bookmarkEnd w:id="124"/>
      <w:bookmarkEnd w:id="125"/>
      <w:bookmarkEnd w:id="126"/>
      <w:bookmarkEnd w:id="127"/>
      <w:bookmarkEnd w:id="128"/>
      <w:bookmarkEnd w:id="129"/>
      <w:bookmarkEnd w:id="130"/>
      <w:bookmarkEnd w:id="131"/>
    </w:p>
    <w:p w14:paraId="550A0A82" w14:textId="06949756" w:rsidR="00664D60" w:rsidRPr="0050782C" w:rsidRDefault="00664D60" w:rsidP="00664D60">
      <w:pPr>
        <w:jc w:val="both"/>
        <w:rPr>
          <w:sz w:val="24"/>
          <w:szCs w:val="24"/>
        </w:rPr>
      </w:pPr>
      <w:r w:rsidRPr="0050782C">
        <w:rPr>
          <w:sz w:val="24"/>
          <w:szCs w:val="24"/>
        </w:rPr>
        <w:t xml:space="preserve">İşlenen kişisel veriler ilgili mevzuattaki süreye veya ilgili amaçta belirtilen süreye uygun olarak azami koruma kastıyla hareket edilmesi gerekir. Bu kapsamda, şirketimiz öncelikle ilgili mevzuatta kişisel verilerin saklanması için bir süre öngörülmüşse, bu süreler ile sınırlı olarak kişisel verileri muhafaza etmektedir. Mevzuatta bir süre </w:t>
      </w:r>
      <w:r w:rsidRPr="00DC72C9">
        <w:rPr>
          <w:color w:val="000000" w:themeColor="text1"/>
          <w:sz w:val="24"/>
          <w:szCs w:val="24"/>
        </w:rPr>
        <w:t xml:space="preserve">belirlenmemişse veya verilerin daha uzun süre tutulmasını gerektiren hukuki bir sebep bulunmuyorsa, </w:t>
      </w:r>
      <w:proofErr w:type="spellStart"/>
      <w:r w:rsidR="000A7117" w:rsidRPr="000A7117">
        <w:rPr>
          <w:color w:val="000000" w:themeColor="text1"/>
          <w:sz w:val="24"/>
          <w:szCs w:val="24"/>
        </w:rPr>
        <w:t>Otomobit</w:t>
      </w:r>
      <w:proofErr w:type="spellEnd"/>
      <w:r w:rsidR="000A7117" w:rsidRPr="000A7117">
        <w:rPr>
          <w:color w:val="000000" w:themeColor="text1"/>
          <w:sz w:val="24"/>
          <w:szCs w:val="24"/>
        </w:rPr>
        <w:t xml:space="preserve"> Bilişim Teknolojileri Limited Şirketi</w:t>
      </w:r>
      <w:r w:rsidR="00254BEA" w:rsidRPr="00DC72C9">
        <w:rPr>
          <w:color w:val="000000" w:themeColor="text1"/>
          <w:sz w:val="24"/>
          <w:szCs w:val="24"/>
        </w:rPr>
        <w:t xml:space="preserve"> </w:t>
      </w:r>
      <w:r w:rsidRPr="0050782C">
        <w:rPr>
          <w:sz w:val="24"/>
          <w:szCs w:val="24"/>
        </w:rPr>
        <w:t>kişisel verileri işlendikleri amaç için gerekli olan süre kadar saklamaktadır. Böylece veri sahiplerinin güvenlikleri azami seviyede sağlanmaktadır.</w:t>
      </w:r>
      <w:r w:rsidRPr="003A0CDE">
        <w:rPr>
          <w:b/>
          <w:sz w:val="24"/>
          <w:szCs w:val="24"/>
        </w:rPr>
        <w:t>(Ayrın</w:t>
      </w:r>
      <w:r>
        <w:rPr>
          <w:b/>
          <w:sz w:val="24"/>
          <w:szCs w:val="24"/>
        </w:rPr>
        <w:t>tılı bilgi için bknz. Bölüm 6.4’e</w:t>
      </w:r>
      <w:r w:rsidRPr="003A0CDE">
        <w:rPr>
          <w:b/>
          <w:sz w:val="24"/>
          <w:szCs w:val="24"/>
        </w:rPr>
        <w:t>)</w:t>
      </w:r>
    </w:p>
    <w:p w14:paraId="7D4208AC" w14:textId="77777777" w:rsidR="00664D60" w:rsidRDefault="00664D60" w:rsidP="00664D60">
      <w:pPr>
        <w:pStyle w:val="Balk2"/>
        <w:jc w:val="both"/>
      </w:pPr>
      <w:bookmarkStart w:id="132" w:name="_Toc509843642"/>
      <w:bookmarkStart w:id="133" w:name="_Toc509845267"/>
      <w:bookmarkStart w:id="134" w:name="_Toc509845829"/>
      <w:bookmarkStart w:id="135" w:name="_Toc509845945"/>
      <w:bookmarkStart w:id="136" w:name="_Toc509909157"/>
      <w:bookmarkStart w:id="137" w:name="_Toc510422898"/>
      <w:bookmarkStart w:id="138" w:name="_Toc510423335"/>
      <w:bookmarkStart w:id="139" w:name="_Toc510423837"/>
      <w:bookmarkStart w:id="140" w:name="_Toc510454625"/>
      <w:bookmarkStart w:id="141" w:name="_Toc510455175"/>
      <w:bookmarkStart w:id="142" w:name="_Toc510455237"/>
      <w:bookmarkStart w:id="143" w:name="_Toc510455430"/>
      <w:r>
        <w:t>2.2 KİŞİSEL VERİLERİN İŞLENME ŞARTLARI</w:t>
      </w:r>
      <w:bookmarkEnd w:id="132"/>
      <w:bookmarkEnd w:id="133"/>
      <w:bookmarkEnd w:id="134"/>
      <w:bookmarkEnd w:id="135"/>
      <w:bookmarkEnd w:id="136"/>
      <w:bookmarkEnd w:id="137"/>
      <w:bookmarkEnd w:id="138"/>
      <w:bookmarkEnd w:id="139"/>
      <w:bookmarkEnd w:id="140"/>
      <w:bookmarkEnd w:id="141"/>
      <w:bookmarkEnd w:id="142"/>
      <w:bookmarkEnd w:id="143"/>
    </w:p>
    <w:p w14:paraId="69539A74" w14:textId="77777777" w:rsidR="00664D60" w:rsidRPr="00E52F91" w:rsidRDefault="00664D60" w:rsidP="00664D60">
      <w:pPr>
        <w:jc w:val="both"/>
      </w:pPr>
    </w:p>
    <w:p w14:paraId="47594A9A" w14:textId="77777777" w:rsidR="00664D60" w:rsidRPr="009A2CAF" w:rsidRDefault="00664D60" w:rsidP="00664D60">
      <w:pPr>
        <w:pStyle w:val="Balk2"/>
        <w:jc w:val="both"/>
      </w:pPr>
      <w:bookmarkStart w:id="144" w:name="_Toc509843643"/>
      <w:bookmarkStart w:id="145" w:name="_Toc509845268"/>
      <w:bookmarkStart w:id="146" w:name="_Toc509845830"/>
      <w:bookmarkStart w:id="147" w:name="_Toc509845946"/>
      <w:bookmarkStart w:id="148" w:name="_Toc509909158"/>
      <w:bookmarkStart w:id="149" w:name="_Toc510422899"/>
      <w:bookmarkStart w:id="150" w:name="_Toc510423336"/>
      <w:bookmarkStart w:id="151" w:name="_Toc510423838"/>
      <w:bookmarkStart w:id="152" w:name="_Toc510454626"/>
      <w:bookmarkStart w:id="153" w:name="_Toc510455176"/>
      <w:bookmarkStart w:id="154" w:name="_Toc510455238"/>
      <w:bookmarkStart w:id="155" w:name="_Toc510455431"/>
      <w:r w:rsidRPr="009A2CAF">
        <w:t>2.2.1 Kişisel verilerin işlenme şartları</w:t>
      </w:r>
      <w:bookmarkEnd w:id="144"/>
      <w:bookmarkEnd w:id="145"/>
      <w:bookmarkEnd w:id="146"/>
      <w:bookmarkEnd w:id="147"/>
      <w:bookmarkEnd w:id="148"/>
      <w:bookmarkEnd w:id="149"/>
      <w:bookmarkEnd w:id="150"/>
      <w:bookmarkEnd w:id="151"/>
      <w:bookmarkEnd w:id="152"/>
      <w:bookmarkEnd w:id="153"/>
      <w:bookmarkEnd w:id="154"/>
      <w:bookmarkEnd w:id="155"/>
    </w:p>
    <w:p w14:paraId="478FD674" w14:textId="0F240A06" w:rsidR="00664D60" w:rsidRDefault="000A7117" w:rsidP="00664D60">
      <w:pPr>
        <w:jc w:val="both"/>
        <w:rPr>
          <w:sz w:val="24"/>
          <w:szCs w:val="24"/>
        </w:rPr>
      </w:pPr>
      <w:proofErr w:type="spellStart"/>
      <w:r w:rsidRPr="000A7117">
        <w:rPr>
          <w:color w:val="000000" w:themeColor="text1"/>
          <w:sz w:val="24"/>
          <w:szCs w:val="24"/>
        </w:rPr>
        <w:t>Otomobit</w:t>
      </w:r>
      <w:proofErr w:type="spellEnd"/>
      <w:r w:rsidRPr="000A7117">
        <w:rPr>
          <w:color w:val="000000" w:themeColor="text1"/>
          <w:sz w:val="24"/>
          <w:szCs w:val="24"/>
        </w:rPr>
        <w:t xml:space="preserve"> Bilişim Teknolojileri Limited Şirketi</w:t>
      </w:r>
      <w:r w:rsidR="00664D60" w:rsidRPr="00DC72C9">
        <w:rPr>
          <w:color w:val="000000" w:themeColor="text1"/>
          <w:sz w:val="24"/>
          <w:szCs w:val="24"/>
        </w:rPr>
        <w:t xml:space="preserve"> veri </w:t>
      </w:r>
      <w:r w:rsidR="00664D60">
        <w:rPr>
          <w:sz w:val="24"/>
          <w:szCs w:val="24"/>
        </w:rPr>
        <w:t>sahiplerinin verilerini</w:t>
      </w:r>
      <w:r w:rsidR="00CE0EBB">
        <w:rPr>
          <w:sz w:val="24"/>
          <w:szCs w:val="24"/>
        </w:rPr>
        <w:t xml:space="preserve"> </w:t>
      </w:r>
      <w:r w:rsidR="00664D60" w:rsidRPr="0050782C">
        <w:rPr>
          <w:sz w:val="24"/>
          <w:szCs w:val="24"/>
        </w:rPr>
        <w:t>kanuna ve hukuka uygun bir biçimde aşağıda yer alan ilgili mevzuatın şartlarına uygun bir biçimde işlemektedir.</w:t>
      </w:r>
    </w:p>
    <w:p w14:paraId="7422F82E" w14:textId="77777777" w:rsidR="00664D60" w:rsidRPr="0050782C" w:rsidRDefault="00664D60" w:rsidP="00664D60">
      <w:pPr>
        <w:jc w:val="both"/>
        <w:rPr>
          <w:sz w:val="24"/>
          <w:szCs w:val="24"/>
        </w:rPr>
      </w:pPr>
    </w:p>
    <w:p w14:paraId="7C97E6F5" w14:textId="77777777" w:rsidR="00664D60" w:rsidRPr="00DB208F" w:rsidRDefault="00664D60" w:rsidP="00664D60">
      <w:pPr>
        <w:jc w:val="both"/>
        <w:rPr>
          <w:b/>
          <w:color w:val="17365D" w:themeColor="text2" w:themeShade="BF"/>
          <w:sz w:val="28"/>
          <w:szCs w:val="28"/>
          <w:u w:val="single"/>
        </w:rPr>
      </w:pPr>
      <w:r w:rsidRPr="00DB208F">
        <w:rPr>
          <w:b/>
          <w:color w:val="17365D" w:themeColor="text2" w:themeShade="BF"/>
          <w:sz w:val="28"/>
          <w:szCs w:val="28"/>
          <w:u w:val="single"/>
        </w:rPr>
        <w:t>Genel Kişisel Verilerin İşlenme Şartları</w:t>
      </w:r>
    </w:p>
    <w:p w14:paraId="6A8434B8" w14:textId="77777777" w:rsidR="00664D60" w:rsidRPr="00EB38BC" w:rsidRDefault="00664D60" w:rsidP="00664D60">
      <w:pPr>
        <w:jc w:val="both"/>
        <w:rPr>
          <w:sz w:val="24"/>
          <w:szCs w:val="24"/>
        </w:rPr>
      </w:pPr>
      <w:r w:rsidRPr="00EB38BC">
        <w:rPr>
          <w:b/>
          <w:sz w:val="24"/>
          <w:szCs w:val="24"/>
        </w:rPr>
        <w:t>G</w:t>
      </w:r>
      <w:r>
        <w:rPr>
          <w:b/>
          <w:sz w:val="24"/>
          <w:szCs w:val="24"/>
        </w:rPr>
        <w:t>enel Nitelikli Veri K</w:t>
      </w:r>
      <w:r w:rsidRPr="00EB38BC">
        <w:rPr>
          <w:b/>
          <w:sz w:val="24"/>
          <w:szCs w:val="24"/>
        </w:rPr>
        <w:t>avramı:</w:t>
      </w:r>
      <w:r>
        <w:rPr>
          <w:sz w:val="24"/>
          <w:szCs w:val="24"/>
        </w:rPr>
        <w:t xml:space="preserve"> Bu bölümde belirtilen özel nitelikli veri kategorisine girmeyen şirketimiz tarafından işlenen her türlü kişisel veri kavramı genel nitelikli kişisel veri kategorisini oluşturmaktadır.</w:t>
      </w:r>
    </w:p>
    <w:p w14:paraId="6CE77073" w14:textId="77777777" w:rsidR="00664D60" w:rsidRPr="0050782C" w:rsidRDefault="00664D60" w:rsidP="00664D60">
      <w:pPr>
        <w:jc w:val="both"/>
        <w:rPr>
          <w:sz w:val="24"/>
          <w:szCs w:val="24"/>
        </w:rPr>
      </w:pPr>
      <w:r w:rsidRPr="00EB38BC">
        <w:rPr>
          <w:b/>
          <w:sz w:val="24"/>
          <w:szCs w:val="24"/>
        </w:rPr>
        <w:t>Genel Şart:</w:t>
      </w:r>
      <w:r>
        <w:rPr>
          <w:sz w:val="24"/>
          <w:szCs w:val="24"/>
        </w:rPr>
        <w:t xml:space="preserve"> </w:t>
      </w:r>
      <w:r w:rsidRPr="0050782C">
        <w:rPr>
          <w:sz w:val="24"/>
          <w:szCs w:val="24"/>
        </w:rPr>
        <w:t>Kişisel veriler ilgili kişinin açık rızası olmaksızın işlenemez.</w:t>
      </w:r>
    </w:p>
    <w:p w14:paraId="05D1E46A" w14:textId="77777777" w:rsidR="00664D60" w:rsidRPr="0050782C" w:rsidRDefault="00664D60" w:rsidP="00664D60">
      <w:pPr>
        <w:jc w:val="both"/>
        <w:rPr>
          <w:sz w:val="24"/>
          <w:szCs w:val="24"/>
        </w:rPr>
      </w:pPr>
      <w:r w:rsidRPr="00EB38BC">
        <w:rPr>
          <w:b/>
          <w:sz w:val="24"/>
          <w:szCs w:val="24"/>
        </w:rPr>
        <w:t>İstisnalar:</w:t>
      </w:r>
      <w:r>
        <w:rPr>
          <w:sz w:val="24"/>
          <w:szCs w:val="24"/>
        </w:rPr>
        <w:t xml:space="preserve"> </w:t>
      </w:r>
      <w:r w:rsidRPr="0050782C">
        <w:rPr>
          <w:sz w:val="24"/>
          <w:szCs w:val="24"/>
        </w:rPr>
        <w:t>Aşağıdaki şartlardan birinin varlığı hâlinde, ilgili kişinin açık rızası aranmaksızın kişisel verilerinin işlenmesi mümkündür:</w:t>
      </w:r>
    </w:p>
    <w:p w14:paraId="60347B11" w14:textId="77777777" w:rsidR="00664D60" w:rsidRPr="00EB38BC" w:rsidRDefault="00664D60" w:rsidP="00664D60">
      <w:pPr>
        <w:jc w:val="both"/>
        <w:rPr>
          <w:sz w:val="24"/>
          <w:szCs w:val="24"/>
          <w:u w:val="single"/>
        </w:rPr>
      </w:pPr>
      <w:r w:rsidRPr="00EB38BC">
        <w:rPr>
          <w:sz w:val="24"/>
          <w:szCs w:val="24"/>
          <w:u w:val="single"/>
        </w:rPr>
        <w:t>a) Kanunlarda açıkça öngörülmesi.</w:t>
      </w:r>
    </w:p>
    <w:p w14:paraId="58621CBB" w14:textId="77777777" w:rsidR="00664D60" w:rsidRPr="00EB38BC" w:rsidRDefault="00664D60" w:rsidP="00664D60">
      <w:pPr>
        <w:jc w:val="both"/>
        <w:rPr>
          <w:sz w:val="24"/>
          <w:szCs w:val="24"/>
          <w:u w:val="single"/>
        </w:rPr>
      </w:pPr>
      <w:r w:rsidRPr="00EB38BC">
        <w:rPr>
          <w:sz w:val="24"/>
          <w:szCs w:val="24"/>
          <w:u w:val="single"/>
        </w:rPr>
        <w:t>b) Fiili imkânsızlık nedeniyle rızasını açıklayamayacak durumda bulunan veya rızasına hukuki geçerlilik tanınmayan kişinin kendisinin ya da bir başkasının hayatı veya beden bütünlüğünün korunması için zorunlu olması.</w:t>
      </w:r>
    </w:p>
    <w:p w14:paraId="46F51ECE" w14:textId="77777777" w:rsidR="00664D60" w:rsidRPr="00EB38BC" w:rsidRDefault="00664D60" w:rsidP="00664D60">
      <w:pPr>
        <w:jc w:val="both"/>
        <w:rPr>
          <w:sz w:val="24"/>
          <w:szCs w:val="24"/>
          <w:u w:val="single"/>
        </w:rPr>
      </w:pPr>
      <w:r w:rsidRPr="00EB38BC">
        <w:rPr>
          <w:sz w:val="24"/>
          <w:szCs w:val="24"/>
          <w:u w:val="single"/>
        </w:rPr>
        <w:t>c) Bir sözleşmenin kurulması veya ifasıyla doğrudan doğruya ilgili olması kaydıyla, sözleşmenin taraflarına ait kişisel verilerin işlenmesinin gerekli olması.</w:t>
      </w:r>
    </w:p>
    <w:p w14:paraId="44AB9BC1" w14:textId="77777777" w:rsidR="00664D60" w:rsidRPr="00EB38BC" w:rsidRDefault="00664D60" w:rsidP="00664D60">
      <w:pPr>
        <w:jc w:val="both"/>
        <w:rPr>
          <w:sz w:val="24"/>
          <w:szCs w:val="24"/>
          <w:u w:val="single"/>
        </w:rPr>
      </w:pPr>
      <w:r w:rsidRPr="00EB38BC">
        <w:rPr>
          <w:sz w:val="24"/>
          <w:szCs w:val="24"/>
          <w:u w:val="single"/>
        </w:rPr>
        <w:t>ç) Veri sorumlusunun hukuki yükümlülüğünü yerine getirebilmesi için zorunlu olması.</w:t>
      </w:r>
    </w:p>
    <w:p w14:paraId="06830991" w14:textId="77777777" w:rsidR="00664D60" w:rsidRPr="00EB38BC" w:rsidRDefault="00664D60" w:rsidP="00664D60">
      <w:pPr>
        <w:jc w:val="both"/>
        <w:rPr>
          <w:sz w:val="24"/>
          <w:szCs w:val="24"/>
          <w:u w:val="single"/>
        </w:rPr>
      </w:pPr>
      <w:r w:rsidRPr="00EB38BC">
        <w:rPr>
          <w:sz w:val="24"/>
          <w:szCs w:val="24"/>
          <w:u w:val="single"/>
        </w:rPr>
        <w:t>d) İlgili kişinin kendisi tarafından alenileştirilmiş olması.</w:t>
      </w:r>
    </w:p>
    <w:p w14:paraId="6C12B9F8" w14:textId="77777777" w:rsidR="00664D60" w:rsidRPr="00EB38BC" w:rsidRDefault="00664D60" w:rsidP="00664D60">
      <w:pPr>
        <w:jc w:val="both"/>
        <w:rPr>
          <w:sz w:val="24"/>
          <w:szCs w:val="24"/>
          <w:u w:val="single"/>
        </w:rPr>
      </w:pPr>
      <w:r w:rsidRPr="00EB38BC">
        <w:rPr>
          <w:sz w:val="24"/>
          <w:szCs w:val="24"/>
          <w:u w:val="single"/>
        </w:rPr>
        <w:t>e) Bir hakkın tesisi, kullanılması veya korunması için veri işlemenin zorunlu olması.</w:t>
      </w:r>
    </w:p>
    <w:p w14:paraId="25754513" w14:textId="77777777" w:rsidR="00664D60" w:rsidRPr="00EB38BC" w:rsidRDefault="00664D60" w:rsidP="00664D60">
      <w:pPr>
        <w:jc w:val="both"/>
        <w:rPr>
          <w:sz w:val="24"/>
          <w:szCs w:val="24"/>
          <w:u w:val="single"/>
        </w:rPr>
      </w:pPr>
      <w:r w:rsidRPr="00EB38BC">
        <w:rPr>
          <w:sz w:val="24"/>
          <w:szCs w:val="24"/>
          <w:u w:val="single"/>
        </w:rPr>
        <w:lastRenderedPageBreak/>
        <w:t>f) İlgili kişinin temel hak ve özgürlüklerine zarar vermemek kaydıyla, veri sorumlusunun meşru menfaatleri için veri işlenmesinin zorunlu olması.</w:t>
      </w:r>
    </w:p>
    <w:p w14:paraId="1EE7A59F" w14:textId="77777777" w:rsidR="00664D60" w:rsidRDefault="00664D60" w:rsidP="00664D60">
      <w:pPr>
        <w:jc w:val="both"/>
      </w:pPr>
    </w:p>
    <w:p w14:paraId="37C995AF" w14:textId="77777777" w:rsidR="000B19CC" w:rsidRDefault="000B19CC" w:rsidP="00664D60">
      <w:pPr>
        <w:jc w:val="both"/>
        <w:rPr>
          <w:b/>
          <w:color w:val="17365D" w:themeColor="text2" w:themeShade="BF"/>
          <w:sz w:val="28"/>
          <w:szCs w:val="28"/>
          <w:u w:val="single"/>
        </w:rPr>
      </w:pPr>
    </w:p>
    <w:p w14:paraId="4B803B02" w14:textId="77777777" w:rsidR="00664D60" w:rsidRPr="00DB208F" w:rsidRDefault="00664D60" w:rsidP="00664D60">
      <w:pPr>
        <w:jc w:val="both"/>
        <w:rPr>
          <w:b/>
          <w:color w:val="17365D" w:themeColor="text2" w:themeShade="BF"/>
          <w:sz w:val="28"/>
          <w:szCs w:val="28"/>
          <w:u w:val="single"/>
        </w:rPr>
      </w:pPr>
      <w:r w:rsidRPr="00DB208F">
        <w:rPr>
          <w:b/>
          <w:color w:val="17365D" w:themeColor="text2" w:themeShade="BF"/>
          <w:sz w:val="28"/>
          <w:szCs w:val="28"/>
          <w:u w:val="single"/>
        </w:rPr>
        <w:t>Özel nitelikli kişisel verilerin işlenme şartları</w:t>
      </w:r>
    </w:p>
    <w:p w14:paraId="11648CCD" w14:textId="77777777" w:rsidR="00664D60" w:rsidRPr="0050782C" w:rsidRDefault="00664D60" w:rsidP="00664D60">
      <w:pPr>
        <w:jc w:val="both"/>
        <w:rPr>
          <w:sz w:val="24"/>
          <w:szCs w:val="24"/>
        </w:rPr>
      </w:pPr>
      <w:r w:rsidRPr="00EB38BC">
        <w:rPr>
          <w:b/>
          <w:sz w:val="24"/>
          <w:szCs w:val="24"/>
        </w:rPr>
        <w:t>Özel Nitelikli Veri Kavramı:</w:t>
      </w:r>
      <w:r>
        <w:rPr>
          <w:sz w:val="24"/>
          <w:szCs w:val="24"/>
        </w:rPr>
        <w:t xml:space="preserve"> </w:t>
      </w:r>
      <w:r w:rsidRPr="0050782C">
        <w:rPr>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w:t>
      </w:r>
    </w:p>
    <w:p w14:paraId="597A5C7A" w14:textId="77777777" w:rsidR="00664D60" w:rsidRPr="0050782C" w:rsidRDefault="00664D60" w:rsidP="00664D60">
      <w:pPr>
        <w:jc w:val="both"/>
        <w:rPr>
          <w:sz w:val="24"/>
          <w:szCs w:val="24"/>
        </w:rPr>
      </w:pPr>
      <w:r w:rsidRPr="00EB38BC">
        <w:rPr>
          <w:b/>
          <w:sz w:val="24"/>
          <w:szCs w:val="24"/>
        </w:rPr>
        <w:t>Genel Şart:</w:t>
      </w:r>
      <w:r>
        <w:rPr>
          <w:sz w:val="24"/>
          <w:szCs w:val="24"/>
        </w:rPr>
        <w:t xml:space="preserve"> </w:t>
      </w:r>
      <w:r w:rsidRPr="0050782C">
        <w:rPr>
          <w:sz w:val="24"/>
          <w:szCs w:val="24"/>
        </w:rPr>
        <w:t>Özel nitelikli kişisel verilerin, ilgilinin açık rızası olmaksızın işlenmesi yasaktır.</w:t>
      </w:r>
    </w:p>
    <w:p w14:paraId="463AA384" w14:textId="77777777" w:rsidR="00664D60" w:rsidRDefault="00664D60" w:rsidP="00664D60">
      <w:pPr>
        <w:jc w:val="both"/>
        <w:rPr>
          <w:sz w:val="24"/>
          <w:szCs w:val="24"/>
        </w:rPr>
      </w:pPr>
      <w:r w:rsidRPr="00EB38BC">
        <w:rPr>
          <w:b/>
          <w:sz w:val="24"/>
          <w:szCs w:val="24"/>
        </w:rPr>
        <w:t>İstisnalar ve Özel Durumlar:</w:t>
      </w:r>
      <w:r>
        <w:rPr>
          <w:sz w:val="24"/>
          <w:szCs w:val="24"/>
        </w:rPr>
        <w:t xml:space="preserve"> </w:t>
      </w:r>
      <w:r w:rsidRPr="0050782C">
        <w:rPr>
          <w:sz w:val="24"/>
          <w:szCs w:val="24"/>
        </w:rPr>
        <w:t xml:space="preserve">Birinci fıkrada sayılan sağlık ve cinsel hayat dışındaki kişisel veriler, kanunlarda öngörülen hâllerde ilgili kişinin açık rızası aranmaksızın işlenebilir. </w:t>
      </w:r>
    </w:p>
    <w:p w14:paraId="529FC7B5" w14:textId="481C372F" w:rsidR="00664D60" w:rsidRPr="003A0CDE" w:rsidRDefault="00664D60" w:rsidP="00664D60">
      <w:pPr>
        <w:pStyle w:val="ListeParagraf"/>
        <w:numPr>
          <w:ilvl w:val="0"/>
          <w:numId w:val="2"/>
        </w:numPr>
        <w:jc w:val="both"/>
        <w:rPr>
          <w:sz w:val="24"/>
          <w:szCs w:val="24"/>
        </w:rPr>
      </w:pPr>
      <w:r>
        <w:rPr>
          <w:sz w:val="24"/>
          <w:szCs w:val="24"/>
        </w:rPr>
        <w:t>Şirketimiz özel sağlık problemlerinin kayıtlarının tutulması hususunda özel nitelikli verileri işleyip,</w:t>
      </w:r>
      <w:r w:rsidR="00CE0EBB">
        <w:rPr>
          <w:sz w:val="24"/>
          <w:szCs w:val="24"/>
        </w:rPr>
        <w:t xml:space="preserve"> </w:t>
      </w:r>
      <w:r>
        <w:rPr>
          <w:sz w:val="24"/>
          <w:szCs w:val="24"/>
        </w:rPr>
        <w:t>saklarken ilgili veri sahiplerinin açık rızalarını almaktadır.</w:t>
      </w:r>
    </w:p>
    <w:p w14:paraId="56BD52E7" w14:textId="77777777" w:rsidR="00664D60" w:rsidRPr="004A038F" w:rsidRDefault="00664D60" w:rsidP="00664D60">
      <w:pPr>
        <w:jc w:val="both"/>
        <w:rPr>
          <w:sz w:val="24"/>
          <w:szCs w:val="24"/>
          <w:u w:val="single"/>
        </w:rPr>
      </w:pPr>
      <w:r w:rsidRPr="004A038F">
        <w:rPr>
          <w:sz w:val="24"/>
          <w:szCs w:val="24"/>
          <w:u w:val="single"/>
        </w:rPr>
        <w:t>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14:paraId="38225431" w14:textId="77777777" w:rsidR="00664D60" w:rsidRDefault="00664D60" w:rsidP="00664D60">
      <w:pPr>
        <w:jc w:val="both"/>
        <w:rPr>
          <w:sz w:val="24"/>
          <w:szCs w:val="24"/>
        </w:rPr>
      </w:pPr>
      <w:r w:rsidRPr="00EB38BC">
        <w:rPr>
          <w:b/>
          <w:sz w:val="24"/>
          <w:szCs w:val="24"/>
        </w:rPr>
        <w:t>Kişisel Verileri Koruma Kurumu Kurulu Şartları:</w:t>
      </w:r>
      <w:r>
        <w:rPr>
          <w:sz w:val="24"/>
          <w:szCs w:val="24"/>
        </w:rPr>
        <w:t xml:space="preserve"> </w:t>
      </w:r>
      <w:r w:rsidRPr="0050782C">
        <w:rPr>
          <w:sz w:val="24"/>
          <w:szCs w:val="24"/>
        </w:rPr>
        <w:t>Özel nitelikli kişisel verilerin işlenmesinde, ayrıca Kurul tarafından belirlenen yeterli önlemlerin alınması şarttır.</w:t>
      </w:r>
    </w:p>
    <w:p w14:paraId="1804A156" w14:textId="77777777" w:rsidR="00664D60" w:rsidRPr="0068637C" w:rsidRDefault="00664D60" w:rsidP="00664D60">
      <w:pPr>
        <w:pStyle w:val="Balk1"/>
        <w:rPr>
          <w:sz w:val="44"/>
          <w:szCs w:val="44"/>
        </w:rPr>
      </w:pPr>
      <w:bookmarkStart w:id="156" w:name="_Toc509843644"/>
      <w:bookmarkStart w:id="157" w:name="_Toc509845269"/>
      <w:bookmarkStart w:id="158" w:name="_Toc509845831"/>
      <w:bookmarkStart w:id="159" w:name="_Toc509845947"/>
      <w:bookmarkStart w:id="160" w:name="_Toc509909159"/>
      <w:bookmarkStart w:id="161" w:name="_Toc510422900"/>
      <w:bookmarkStart w:id="162" w:name="_Toc510423337"/>
      <w:bookmarkStart w:id="163" w:name="_Toc510423839"/>
      <w:bookmarkStart w:id="164" w:name="_Toc510454627"/>
      <w:bookmarkStart w:id="165" w:name="_Toc510455177"/>
      <w:bookmarkStart w:id="166" w:name="_Toc510455239"/>
      <w:bookmarkStart w:id="167" w:name="_Toc510455432"/>
      <w:r w:rsidRPr="0068637C">
        <w:rPr>
          <w:sz w:val="44"/>
          <w:szCs w:val="44"/>
        </w:rPr>
        <w:t>BÖLÜM 3: KİŞİSEL VERİLERİN KORUNMASI</w:t>
      </w:r>
      <w:bookmarkEnd w:id="156"/>
      <w:bookmarkEnd w:id="157"/>
      <w:bookmarkEnd w:id="158"/>
      <w:bookmarkEnd w:id="159"/>
      <w:bookmarkEnd w:id="160"/>
      <w:bookmarkEnd w:id="161"/>
      <w:bookmarkEnd w:id="162"/>
      <w:bookmarkEnd w:id="163"/>
      <w:bookmarkEnd w:id="164"/>
      <w:bookmarkEnd w:id="165"/>
      <w:bookmarkEnd w:id="166"/>
      <w:bookmarkEnd w:id="167"/>
    </w:p>
    <w:p w14:paraId="04AE294D" w14:textId="77777777" w:rsidR="00664D60" w:rsidRDefault="00664D60" w:rsidP="00664D60">
      <w:pPr>
        <w:pStyle w:val="Balk2"/>
        <w:jc w:val="both"/>
      </w:pPr>
      <w:bookmarkStart w:id="168" w:name="_Toc509843645"/>
      <w:bookmarkStart w:id="169" w:name="_Toc509845270"/>
      <w:bookmarkStart w:id="170" w:name="_Toc509845832"/>
      <w:bookmarkStart w:id="171" w:name="_Toc509845948"/>
      <w:bookmarkStart w:id="172" w:name="_Toc509909160"/>
      <w:bookmarkStart w:id="173" w:name="_Toc510422901"/>
      <w:bookmarkStart w:id="174" w:name="_Toc510423338"/>
      <w:bookmarkStart w:id="175" w:name="_Toc510423840"/>
      <w:bookmarkStart w:id="176" w:name="_Toc510454628"/>
      <w:bookmarkStart w:id="177" w:name="_Toc510455178"/>
      <w:bookmarkStart w:id="178" w:name="_Toc510455240"/>
      <w:bookmarkStart w:id="179" w:name="_Toc510455433"/>
      <w:r w:rsidRPr="00C13A19">
        <w:t>3.1.</w:t>
      </w:r>
      <w:r>
        <w:t xml:space="preserve"> </w:t>
      </w:r>
      <w:r w:rsidRPr="00C13A19">
        <w:t>KİŞİSEL VERİLERİN GÜVENLİĞİ</w:t>
      </w:r>
      <w:bookmarkEnd w:id="168"/>
      <w:bookmarkEnd w:id="169"/>
      <w:bookmarkEnd w:id="170"/>
      <w:bookmarkEnd w:id="171"/>
      <w:bookmarkEnd w:id="172"/>
      <w:bookmarkEnd w:id="173"/>
      <w:bookmarkEnd w:id="174"/>
      <w:bookmarkEnd w:id="175"/>
      <w:bookmarkEnd w:id="176"/>
      <w:bookmarkEnd w:id="177"/>
      <w:bookmarkEnd w:id="178"/>
      <w:bookmarkEnd w:id="179"/>
    </w:p>
    <w:p w14:paraId="28732646" w14:textId="77777777" w:rsidR="00664D60" w:rsidRDefault="00664D60" w:rsidP="00664D60">
      <w:pPr>
        <w:pStyle w:val="ListeParagraf"/>
        <w:ind w:left="0"/>
        <w:jc w:val="both"/>
      </w:pPr>
    </w:p>
    <w:p w14:paraId="649000DA" w14:textId="7C8DA71F" w:rsidR="00664D60" w:rsidRDefault="000A7117" w:rsidP="00664D60">
      <w:pPr>
        <w:pStyle w:val="ListeParagraf"/>
        <w:ind w:left="0"/>
        <w:jc w:val="both"/>
        <w:rPr>
          <w:sz w:val="24"/>
          <w:szCs w:val="24"/>
        </w:rPr>
      </w:pPr>
      <w:proofErr w:type="spellStart"/>
      <w:r w:rsidRPr="000A7117">
        <w:rPr>
          <w:sz w:val="24"/>
          <w:szCs w:val="24"/>
        </w:rPr>
        <w:t>Otomobit</w:t>
      </w:r>
      <w:proofErr w:type="spellEnd"/>
      <w:r w:rsidRPr="000A7117">
        <w:rPr>
          <w:sz w:val="24"/>
          <w:szCs w:val="24"/>
        </w:rPr>
        <w:t xml:space="preserve"> Bilişim Teknolojileri Limited Şirketi</w:t>
      </w:r>
      <w:r>
        <w:rPr>
          <w:sz w:val="24"/>
          <w:szCs w:val="24"/>
        </w:rPr>
        <w:t xml:space="preserve"> </w:t>
      </w:r>
      <w:r w:rsidR="00664D60">
        <w:rPr>
          <w:sz w:val="24"/>
          <w:szCs w:val="24"/>
        </w:rPr>
        <w:t>Kişisel Verilerin Korunması Kanunu’nun 12. maddesi</w:t>
      </w:r>
      <w:r w:rsidR="00664D60">
        <w:rPr>
          <w:rStyle w:val="DipnotBavurusu"/>
          <w:sz w:val="24"/>
          <w:szCs w:val="24"/>
        </w:rPr>
        <w:footnoteReference w:id="1"/>
      </w:r>
      <w:r w:rsidR="00664D60">
        <w:rPr>
          <w:sz w:val="24"/>
          <w:szCs w:val="24"/>
        </w:rPr>
        <w:t xml:space="preserve"> </w:t>
      </w:r>
      <w:r w:rsidR="00664D60" w:rsidRPr="008D091D">
        <w:rPr>
          <w:sz w:val="24"/>
          <w:szCs w:val="24"/>
        </w:rPr>
        <w:t xml:space="preserve">gereğince, kişisel verilerin hukuka uygun işlenmesini sağlamak için, teknolojik imkânlar ve uygulama maliyetine göre her türlü teknik ve idari tedbirler alınmaktadır. Veri </w:t>
      </w:r>
      <w:r w:rsidR="00664D60" w:rsidRPr="008D091D">
        <w:rPr>
          <w:sz w:val="24"/>
          <w:szCs w:val="24"/>
        </w:rPr>
        <w:lastRenderedPageBreak/>
        <w:t>sorumluları ile veri işleyen kişilerin öğrendikleri kişisel veriler, bu kanun hükümlerine aykırı olarak başkalarına açıklanamaz ve işleme amacı dışında kullanılamaz.</w:t>
      </w:r>
    </w:p>
    <w:p w14:paraId="037D9898" w14:textId="77777777" w:rsidR="00664D60" w:rsidRPr="008D091D" w:rsidRDefault="00664D60" w:rsidP="00664D60">
      <w:pPr>
        <w:pStyle w:val="ListeParagraf"/>
        <w:ind w:left="0"/>
        <w:jc w:val="both"/>
        <w:rPr>
          <w:i/>
          <w:sz w:val="24"/>
          <w:szCs w:val="24"/>
        </w:rPr>
      </w:pPr>
    </w:p>
    <w:p w14:paraId="0453BA31" w14:textId="77777777" w:rsidR="00664D60" w:rsidRPr="009C684F" w:rsidRDefault="00664D60" w:rsidP="00664D60">
      <w:pPr>
        <w:jc w:val="both"/>
        <w:rPr>
          <w:sz w:val="24"/>
          <w:szCs w:val="24"/>
        </w:rPr>
      </w:pPr>
      <w:r w:rsidRPr="009C684F">
        <w:rPr>
          <w:sz w:val="24"/>
          <w:szCs w:val="24"/>
        </w:rPr>
        <w:t xml:space="preserve">Teknik konularla ilgili şirket personeline gerekli eğitim verilmiştir; bu konuda çalışanların farkındalığı yaratılmakta ve denetimler yürütülmektedir. Böylece şirket bünyesinde bilgili personel istihdamı sağlanmıştır. Şirketimizin ilgili departmanı ve </w:t>
      </w:r>
      <w:r>
        <w:rPr>
          <w:sz w:val="24"/>
          <w:szCs w:val="24"/>
        </w:rPr>
        <w:t xml:space="preserve">anlaşmalı hukuki danışmanlık şirketimiz </w:t>
      </w:r>
      <w:r w:rsidRPr="009C684F">
        <w:rPr>
          <w:sz w:val="24"/>
          <w:szCs w:val="24"/>
        </w:rPr>
        <w:t>bu konuda koordine halinde çalışmaktadır.</w:t>
      </w:r>
    </w:p>
    <w:p w14:paraId="1B1A9B68" w14:textId="77777777" w:rsidR="00664D60" w:rsidRPr="00A17F3E" w:rsidRDefault="00664D60" w:rsidP="00664D60">
      <w:pPr>
        <w:jc w:val="both"/>
      </w:pPr>
    </w:p>
    <w:p w14:paraId="66C8A1B2" w14:textId="77777777" w:rsidR="00664D60" w:rsidRPr="00E84263" w:rsidRDefault="00664D60" w:rsidP="00E84263">
      <w:pPr>
        <w:pStyle w:val="Balk2"/>
        <w:rPr>
          <w:rStyle w:val="HafifVurgulama"/>
          <w:i w:val="0"/>
          <w:iCs w:val="0"/>
          <w:color w:val="4F81BD" w:themeColor="accent1"/>
        </w:rPr>
      </w:pPr>
      <w:bookmarkStart w:id="180" w:name="_Toc509843646"/>
      <w:bookmarkStart w:id="181" w:name="_Toc509845271"/>
      <w:bookmarkStart w:id="182" w:name="_Toc509845833"/>
      <w:bookmarkStart w:id="183" w:name="_Toc509845949"/>
      <w:bookmarkStart w:id="184" w:name="_Toc509909161"/>
      <w:bookmarkStart w:id="185" w:name="_Toc510422902"/>
      <w:bookmarkStart w:id="186" w:name="_Toc510423339"/>
      <w:bookmarkStart w:id="187" w:name="_Toc510423841"/>
      <w:bookmarkStart w:id="188" w:name="_Toc510454629"/>
      <w:bookmarkStart w:id="189" w:name="_Toc510455179"/>
      <w:bookmarkStart w:id="190" w:name="_Toc510455241"/>
      <w:bookmarkStart w:id="191" w:name="_Toc510455434"/>
      <w:r w:rsidRPr="00E84263">
        <w:rPr>
          <w:rStyle w:val="HafifVurgulama"/>
          <w:i w:val="0"/>
          <w:iCs w:val="0"/>
          <w:color w:val="4F81BD" w:themeColor="accent1"/>
        </w:rPr>
        <w:t>3.1.1. Verilerin Hukuka Uygun İşlenmesini Sağlamak İçin Alınan Tedbirler</w:t>
      </w:r>
      <w:bookmarkEnd w:id="180"/>
      <w:bookmarkEnd w:id="181"/>
      <w:bookmarkEnd w:id="182"/>
      <w:bookmarkEnd w:id="183"/>
      <w:bookmarkEnd w:id="184"/>
      <w:bookmarkEnd w:id="185"/>
      <w:bookmarkEnd w:id="186"/>
      <w:bookmarkEnd w:id="187"/>
      <w:bookmarkEnd w:id="188"/>
      <w:bookmarkEnd w:id="189"/>
      <w:bookmarkEnd w:id="190"/>
      <w:bookmarkEnd w:id="191"/>
    </w:p>
    <w:p w14:paraId="39F01D5B" w14:textId="74596036" w:rsidR="00664D60" w:rsidRPr="00825820" w:rsidRDefault="000A7117" w:rsidP="00664D60">
      <w:pPr>
        <w:jc w:val="both"/>
        <w:rPr>
          <w:rFonts w:ascii="Calibri" w:hAnsi="Calibri"/>
          <w:color w:val="000000" w:themeColor="text1"/>
          <w:sz w:val="24"/>
          <w:szCs w:val="24"/>
        </w:rPr>
      </w:pPr>
      <w:proofErr w:type="spellStart"/>
      <w:r w:rsidRPr="000A7117">
        <w:rPr>
          <w:rFonts w:ascii="Calibri" w:hAnsi="Calibri"/>
          <w:color w:val="000000" w:themeColor="text1"/>
          <w:sz w:val="24"/>
          <w:szCs w:val="24"/>
        </w:rPr>
        <w:t>Otomobit</w:t>
      </w:r>
      <w:proofErr w:type="spellEnd"/>
      <w:r w:rsidRPr="000A7117">
        <w:rPr>
          <w:rFonts w:ascii="Calibri" w:hAnsi="Calibri"/>
          <w:color w:val="000000" w:themeColor="text1"/>
          <w:sz w:val="24"/>
          <w:szCs w:val="24"/>
        </w:rPr>
        <w:t xml:space="preserve"> Bilişim Teknolojileri Limited Şirketi</w:t>
      </w:r>
      <w:r w:rsidR="00664D60" w:rsidRPr="00825820">
        <w:rPr>
          <w:rFonts w:ascii="Calibri" w:hAnsi="Calibri"/>
          <w:color w:val="000000" w:themeColor="text1"/>
          <w:sz w:val="24"/>
          <w:szCs w:val="24"/>
        </w:rPr>
        <w:t xml:space="preserve"> kişisel verilerin hukuka uygun işlenmesini sağlamak için alınan başlıca teknik ve idari tedbirler:</w:t>
      </w:r>
    </w:p>
    <w:p w14:paraId="4BA2F0EB" w14:textId="5113EAC7" w:rsidR="00664D60" w:rsidRPr="00825820" w:rsidRDefault="000A7117" w:rsidP="00664D60">
      <w:pPr>
        <w:pStyle w:val="ListeParagraf"/>
        <w:numPr>
          <w:ilvl w:val="0"/>
          <w:numId w:val="1"/>
        </w:numPr>
        <w:spacing w:after="0"/>
        <w:ind w:left="1560" w:hanging="426"/>
        <w:contextualSpacing w:val="0"/>
        <w:jc w:val="both"/>
        <w:rPr>
          <w:color w:val="000000" w:themeColor="text1"/>
          <w:sz w:val="24"/>
          <w:szCs w:val="24"/>
        </w:rPr>
      </w:pPr>
      <w:proofErr w:type="spellStart"/>
      <w:r w:rsidRPr="000A7117">
        <w:rPr>
          <w:color w:val="000000" w:themeColor="text1"/>
          <w:sz w:val="24"/>
          <w:szCs w:val="24"/>
        </w:rPr>
        <w:t>Otomobit</w:t>
      </w:r>
      <w:proofErr w:type="spellEnd"/>
      <w:r w:rsidRPr="000A7117">
        <w:rPr>
          <w:color w:val="000000" w:themeColor="text1"/>
          <w:sz w:val="24"/>
          <w:szCs w:val="24"/>
        </w:rPr>
        <w:t xml:space="preserve"> Bilişim Teknolojileri Limited Şirketi</w:t>
      </w:r>
      <w:r w:rsidR="00664D60" w:rsidRPr="00825820">
        <w:rPr>
          <w:color w:val="000000" w:themeColor="text1"/>
          <w:sz w:val="24"/>
          <w:szCs w:val="24"/>
        </w:rPr>
        <w:t xml:space="preserve"> bünyesinde gerçekleştirilen kişisel veri işleme faaliyetleri teknik sistemlerle denetlenmekte ve ilgili kişilere raporlandırılmaktadırlar.</w:t>
      </w:r>
    </w:p>
    <w:p w14:paraId="45013E70" w14:textId="4A8AD516" w:rsidR="00664D60" w:rsidRPr="008D091D" w:rsidRDefault="000A7117" w:rsidP="00664D60">
      <w:pPr>
        <w:pStyle w:val="ListeParagraf"/>
        <w:numPr>
          <w:ilvl w:val="0"/>
          <w:numId w:val="1"/>
        </w:numPr>
        <w:spacing w:after="0"/>
        <w:ind w:left="1560" w:hanging="426"/>
        <w:contextualSpacing w:val="0"/>
        <w:jc w:val="both"/>
        <w:rPr>
          <w:sz w:val="24"/>
          <w:szCs w:val="24"/>
        </w:rPr>
      </w:pPr>
      <w:proofErr w:type="spellStart"/>
      <w:r w:rsidRPr="000A7117">
        <w:rPr>
          <w:color w:val="000000" w:themeColor="text1"/>
          <w:sz w:val="24"/>
          <w:szCs w:val="24"/>
        </w:rPr>
        <w:t>Otomobit</w:t>
      </w:r>
      <w:proofErr w:type="spellEnd"/>
      <w:r w:rsidRPr="000A7117">
        <w:rPr>
          <w:color w:val="000000" w:themeColor="text1"/>
          <w:sz w:val="24"/>
          <w:szCs w:val="24"/>
        </w:rPr>
        <w:t xml:space="preserve"> Bilişim Teknolojileri Limited Şirketi</w:t>
      </w:r>
      <w:r w:rsidR="00664D60" w:rsidRPr="00825820">
        <w:rPr>
          <w:color w:val="000000" w:themeColor="text1"/>
          <w:sz w:val="24"/>
          <w:szCs w:val="24"/>
        </w:rPr>
        <w:t xml:space="preserve"> iş birimlerinin yürütmüş olduğu kişisel veri işleme faaliyetleri; bu faaliyetlerin </w:t>
      </w:r>
      <w:r w:rsidR="00664D60" w:rsidRPr="008D091D">
        <w:rPr>
          <w:sz w:val="24"/>
          <w:szCs w:val="24"/>
        </w:rPr>
        <w:t xml:space="preserve">6698 Sayılı Kanun’un aradığı kişisel veri işleme şartlarına uygunluğun sağlanması için yerine getirilecek olan gereklilikler her bir departman ve ilgili birimin yürütmüş olduğu faaliyet özelinde belirlenmektedir. </w:t>
      </w:r>
    </w:p>
    <w:p w14:paraId="5BC52B13" w14:textId="77777777" w:rsidR="00664D60" w:rsidRPr="008D091D" w:rsidRDefault="00664D60" w:rsidP="00664D60">
      <w:pPr>
        <w:pStyle w:val="ListeParagraf"/>
        <w:numPr>
          <w:ilvl w:val="0"/>
          <w:numId w:val="1"/>
        </w:numPr>
        <w:spacing w:after="0"/>
        <w:ind w:left="1560" w:hanging="426"/>
        <w:contextualSpacing w:val="0"/>
        <w:jc w:val="both"/>
        <w:rPr>
          <w:sz w:val="24"/>
          <w:szCs w:val="24"/>
        </w:rPr>
      </w:pPr>
      <w:r w:rsidRPr="008D091D">
        <w:rPr>
          <w:sz w:val="24"/>
          <w:szCs w:val="24"/>
        </w:rPr>
        <w:t xml:space="preserve">Hukuka uygunluğun sağlanması ve ilgili departmanlar için hazırlanan prosedüre uyulması devamlılığı ve denetimi idari tedbirler, şirket içi politikalar ve eğitimler yoluyla hayata geçirilmektedir. </w:t>
      </w:r>
    </w:p>
    <w:p w14:paraId="36125052" w14:textId="77777777" w:rsidR="00664D60" w:rsidRDefault="00664D60" w:rsidP="00664D60">
      <w:pPr>
        <w:pStyle w:val="Balk2"/>
        <w:jc w:val="both"/>
      </w:pPr>
    </w:p>
    <w:p w14:paraId="77A01A26" w14:textId="77777777" w:rsidR="00664D60" w:rsidRPr="00E84263" w:rsidRDefault="00664D60" w:rsidP="00E84263">
      <w:pPr>
        <w:pStyle w:val="Balk2"/>
        <w:rPr>
          <w:rStyle w:val="HafifVurgulama"/>
          <w:i w:val="0"/>
          <w:iCs w:val="0"/>
          <w:color w:val="4F81BD" w:themeColor="accent1"/>
        </w:rPr>
      </w:pPr>
      <w:bookmarkStart w:id="192" w:name="_Toc509843647"/>
      <w:bookmarkStart w:id="193" w:name="_Toc509845272"/>
      <w:bookmarkStart w:id="194" w:name="_Toc509845834"/>
      <w:bookmarkStart w:id="195" w:name="_Toc509845950"/>
      <w:bookmarkStart w:id="196" w:name="_Toc509909162"/>
      <w:bookmarkStart w:id="197" w:name="_Toc510422903"/>
      <w:bookmarkStart w:id="198" w:name="_Toc510423340"/>
      <w:bookmarkStart w:id="199" w:name="_Toc510423842"/>
      <w:bookmarkStart w:id="200" w:name="_Toc510454630"/>
      <w:bookmarkStart w:id="201" w:name="_Toc510455180"/>
      <w:bookmarkStart w:id="202" w:name="_Toc510455242"/>
      <w:bookmarkStart w:id="203" w:name="_Toc510455435"/>
      <w:r w:rsidRPr="00E84263">
        <w:rPr>
          <w:rStyle w:val="HafifVurgulama"/>
          <w:i w:val="0"/>
          <w:iCs w:val="0"/>
          <w:color w:val="4F81BD" w:themeColor="accent1"/>
        </w:rPr>
        <w:t>3.1.2.Hukuka Aykırı Erişimini Engellemek İçin Alınan Tedbirler</w:t>
      </w:r>
      <w:bookmarkEnd w:id="192"/>
      <w:bookmarkEnd w:id="193"/>
      <w:bookmarkEnd w:id="194"/>
      <w:bookmarkEnd w:id="195"/>
      <w:bookmarkEnd w:id="196"/>
      <w:bookmarkEnd w:id="197"/>
      <w:bookmarkEnd w:id="198"/>
      <w:bookmarkEnd w:id="199"/>
      <w:bookmarkEnd w:id="200"/>
      <w:bookmarkEnd w:id="201"/>
      <w:bookmarkEnd w:id="202"/>
      <w:bookmarkEnd w:id="203"/>
    </w:p>
    <w:p w14:paraId="54182521" w14:textId="588A0C31" w:rsidR="00664D60" w:rsidRPr="008D091D" w:rsidRDefault="000A7117" w:rsidP="00664D60">
      <w:pPr>
        <w:pStyle w:val="ListeParagraf"/>
        <w:ind w:left="0"/>
        <w:jc w:val="both"/>
        <w:rPr>
          <w:sz w:val="24"/>
          <w:szCs w:val="24"/>
        </w:rPr>
      </w:pPr>
      <w:proofErr w:type="spellStart"/>
      <w:r w:rsidRPr="000A7117">
        <w:rPr>
          <w:color w:val="000000" w:themeColor="text1"/>
          <w:sz w:val="24"/>
          <w:szCs w:val="24"/>
        </w:rPr>
        <w:t>Otomobit</w:t>
      </w:r>
      <w:proofErr w:type="spellEnd"/>
      <w:r w:rsidRPr="000A7117">
        <w:rPr>
          <w:color w:val="000000" w:themeColor="text1"/>
          <w:sz w:val="24"/>
          <w:szCs w:val="24"/>
        </w:rPr>
        <w:t xml:space="preserve"> Bilişim Teknolojileri Limited Şirketi</w:t>
      </w:r>
      <w:r w:rsidR="00254BEA" w:rsidRPr="00825820">
        <w:rPr>
          <w:color w:val="000000" w:themeColor="text1"/>
          <w:sz w:val="24"/>
          <w:szCs w:val="24"/>
        </w:rPr>
        <w:t>,</w:t>
      </w:r>
      <w:r w:rsidR="00664D60" w:rsidRPr="00825820">
        <w:rPr>
          <w:color w:val="000000" w:themeColor="text1"/>
          <w:sz w:val="24"/>
          <w:szCs w:val="24"/>
        </w:rPr>
        <w:t xml:space="preserve"> </w:t>
      </w:r>
      <w:r w:rsidR="00664D60" w:rsidRPr="008D091D">
        <w:rPr>
          <w:sz w:val="24"/>
          <w:szCs w:val="24"/>
        </w:rPr>
        <w:t>kişisel verilerin tedbirsizlikle veya yetkisiz olarak açıklanmasını, erişimini, aktarılmasını veya başka şekillerdeki tüm hukuka aykırı erişimi önlemek için korunacak verinin niteliğine göre teknik ve idari tedbirler almaktadır.</w:t>
      </w:r>
    </w:p>
    <w:p w14:paraId="3D55509C" w14:textId="77777777" w:rsidR="00664D60" w:rsidRPr="008D091D" w:rsidRDefault="00664D60" w:rsidP="00664D60">
      <w:pPr>
        <w:jc w:val="both"/>
        <w:rPr>
          <w:rFonts w:ascii="Calibri" w:hAnsi="Calibri"/>
          <w:sz w:val="24"/>
          <w:szCs w:val="24"/>
        </w:rPr>
      </w:pPr>
      <w:r w:rsidRPr="008D091D">
        <w:rPr>
          <w:rFonts w:ascii="Calibri" w:hAnsi="Calibri"/>
          <w:sz w:val="24"/>
          <w:szCs w:val="24"/>
        </w:rPr>
        <w:t>Şirketimizce kişisel verilerin hukuka aykırı erişimini engellemek için alınan başlıca teknik ve idari tedbirler:</w:t>
      </w:r>
      <w:r w:rsidRPr="008D091D">
        <w:rPr>
          <w:sz w:val="24"/>
          <w:szCs w:val="24"/>
        </w:rPr>
        <w:t xml:space="preserve"> </w:t>
      </w:r>
    </w:p>
    <w:p w14:paraId="0D02408D" w14:textId="77777777" w:rsidR="00664D60" w:rsidRPr="008D091D" w:rsidRDefault="00664D60" w:rsidP="00664D60">
      <w:pPr>
        <w:pStyle w:val="ListeParagraf"/>
        <w:numPr>
          <w:ilvl w:val="0"/>
          <w:numId w:val="1"/>
        </w:numPr>
        <w:spacing w:after="0"/>
        <w:ind w:left="1560" w:hanging="426"/>
        <w:contextualSpacing w:val="0"/>
        <w:jc w:val="both"/>
        <w:rPr>
          <w:sz w:val="24"/>
          <w:szCs w:val="24"/>
        </w:rPr>
      </w:pPr>
      <w:r w:rsidRPr="008D091D">
        <w:rPr>
          <w:sz w:val="24"/>
          <w:szCs w:val="24"/>
        </w:rPr>
        <w:t xml:space="preserve">Erişim ve yetkilendirme teknik çözümleri ile alınan teknik önlemler periyodik olarak raporlanmakta, risk teşkil eden hususlar yeniden değerlendirilerek gerekli teknolojik çözüm üretilmektedir. Loglama, virüs koruma sistemleri ve güvenlik duvarlarını içeren yazılımlar ve donanımlar kurulmaktadır. </w:t>
      </w:r>
    </w:p>
    <w:p w14:paraId="2A730677" w14:textId="77777777" w:rsidR="00664D60" w:rsidRPr="008D091D" w:rsidRDefault="00664D60" w:rsidP="00664D60">
      <w:pPr>
        <w:pStyle w:val="ListeParagraf"/>
        <w:numPr>
          <w:ilvl w:val="0"/>
          <w:numId w:val="1"/>
        </w:numPr>
        <w:spacing w:after="0"/>
        <w:ind w:left="1560" w:hanging="426"/>
        <w:contextualSpacing w:val="0"/>
        <w:jc w:val="both"/>
        <w:rPr>
          <w:sz w:val="24"/>
          <w:szCs w:val="24"/>
        </w:rPr>
      </w:pPr>
      <w:r w:rsidRPr="008D091D">
        <w:rPr>
          <w:sz w:val="24"/>
          <w:szCs w:val="24"/>
        </w:rPr>
        <w:t>Teknik konularda bilgili personel istihdam edilmektedir.</w:t>
      </w:r>
    </w:p>
    <w:p w14:paraId="19CBC146" w14:textId="77777777" w:rsidR="00664D60" w:rsidRPr="008D091D" w:rsidRDefault="00664D60" w:rsidP="00664D60">
      <w:pPr>
        <w:pStyle w:val="ListeParagraf"/>
        <w:numPr>
          <w:ilvl w:val="0"/>
          <w:numId w:val="1"/>
        </w:numPr>
        <w:spacing w:after="0"/>
        <w:ind w:left="1560" w:hanging="426"/>
        <w:contextualSpacing w:val="0"/>
        <w:jc w:val="both"/>
        <w:rPr>
          <w:sz w:val="24"/>
          <w:szCs w:val="24"/>
        </w:rPr>
      </w:pPr>
      <w:r w:rsidRPr="008D091D">
        <w:rPr>
          <w:sz w:val="24"/>
          <w:szCs w:val="24"/>
        </w:rPr>
        <w:t xml:space="preserve">İş birimi bazlı hukuksal uyum gerekliliklerine uygun olarak şirket içinde kişisel verilere erişim ve yetkilendirme süreçleri tasarlanmakta ve uygulanmaktadır. </w:t>
      </w:r>
    </w:p>
    <w:p w14:paraId="38C25D31" w14:textId="77777777" w:rsidR="00664D60" w:rsidRPr="00825820" w:rsidRDefault="00664D60" w:rsidP="00664D60">
      <w:pPr>
        <w:pStyle w:val="ListeParagraf"/>
        <w:numPr>
          <w:ilvl w:val="0"/>
          <w:numId w:val="1"/>
        </w:numPr>
        <w:spacing w:after="0"/>
        <w:ind w:left="1560" w:hanging="426"/>
        <w:contextualSpacing w:val="0"/>
        <w:jc w:val="both"/>
        <w:rPr>
          <w:color w:val="000000" w:themeColor="text1"/>
          <w:sz w:val="24"/>
          <w:szCs w:val="24"/>
        </w:rPr>
      </w:pPr>
      <w:r w:rsidRPr="008D091D">
        <w:rPr>
          <w:sz w:val="24"/>
          <w:szCs w:val="24"/>
        </w:rPr>
        <w:lastRenderedPageBreak/>
        <w:t>Çalışanlar, öğrendikl</w:t>
      </w:r>
      <w:r>
        <w:rPr>
          <w:sz w:val="24"/>
          <w:szCs w:val="24"/>
        </w:rPr>
        <w:t>eri kişisel verileri, Kişisel Verileri Koruma</w:t>
      </w:r>
      <w:r w:rsidRPr="008D091D">
        <w:rPr>
          <w:sz w:val="24"/>
          <w:szCs w:val="24"/>
        </w:rPr>
        <w:t xml:space="preserve"> Kanunu </w:t>
      </w:r>
      <w:r>
        <w:rPr>
          <w:sz w:val="24"/>
          <w:szCs w:val="24"/>
        </w:rPr>
        <w:t>hükümlerine ve</w:t>
      </w:r>
      <w:r w:rsidR="00B06E38">
        <w:rPr>
          <w:sz w:val="24"/>
          <w:szCs w:val="24"/>
        </w:rPr>
        <w:t xml:space="preserve"> </w:t>
      </w:r>
      <w:r>
        <w:rPr>
          <w:sz w:val="24"/>
          <w:szCs w:val="24"/>
        </w:rPr>
        <w:t xml:space="preserve">sair ilgili tüm mevzuata </w:t>
      </w:r>
      <w:r w:rsidRPr="008D091D">
        <w:rPr>
          <w:sz w:val="24"/>
          <w:szCs w:val="24"/>
        </w:rPr>
        <w:t xml:space="preserve">aykırı olarak başkasına açıklayamayacağı ve işleme amacı dışında kullanamayacağı ve bu yükümlülüğün görevden ayrılmalarından sonra da devam edeceği konusunda bilgilendirilmekte ve bu doğrultuda kendilerinden gerekli taahhütler </w:t>
      </w:r>
      <w:r w:rsidRPr="00825820">
        <w:rPr>
          <w:color w:val="000000" w:themeColor="text1"/>
          <w:sz w:val="24"/>
          <w:szCs w:val="24"/>
        </w:rPr>
        <w:t>alınmaktadır.</w:t>
      </w:r>
    </w:p>
    <w:p w14:paraId="137DF493" w14:textId="3E0943D4" w:rsidR="00664D60" w:rsidRPr="008D091D" w:rsidRDefault="000A7117" w:rsidP="00664D60">
      <w:pPr>
        <w:pStyle w:val="ListeParagraf"/>
        <w:numPr>
          <w:ilvl w:val="0"/>
          <w:numId w:val="1"/>
        </w:numPr>
        <w:spacing w:after="0"/>
        <w:ind w:left="1560" w:hanging="426"/>
        <w:contextualSpacing w:val="0"/>
        <w:jc w:val="both"/>
        <w:rPr>
          <w:sz w:val="24"/>
          <w:szCs w:val="24"/>
        </w:rPr>
      </w:pPr>
      <w:proofErr w:type="spellStart"/>
      <w:r w:rsidRPr="000A7117">
        <w:rPr>
          <w:color w:val="000000" w:themeColor="text1"/>
          <w:sz w:val="24"/>
          <w:szCs w:val="24"/>
        </w:rPr>
        <w:t>Otomobit</w:t>
      </w:r>
      <w:proofErr w:type="spellEnd"/>
      <w:r w:rsidRPr="000A7117">
        <w:rPr>
          <w:color w:val="000000" w:themeColor="text1"/>
          <w:sz w:val="24"/>
          <w:szCs w:val="24"/>
        </w:rPr>
        <w:t xml:space="preserve"> Bilişim Teknolojileri Limited Şirketi</w:t>
      </w:r>
      <w:r w:rsidR="00664D60" w:rsidRPr="00825820">
        <w:rPr>
          <w:color w:val="000000" w:themeColor="text1"/>
          <w:sz w:val="24"/>
          <w:szCs w:val="24"/>
        </w:rPr>
        <w:t xml:space="preserve"> tarafından </w:t>
      </w:r>
      <w:r w:rsidR="00664D60" w:rsidRPr="008D091D">
        <w:rPr>
          <w:sz w:val="24"/>
          <w:szCs w:val="24"/>
        </w:rPr>
        <w:t>kişisel verilerin hukuka uygun olarak aktarıldığı kişiler ile akdedilen sözleşmelere; kişisel verilerin aktarıldığı kişilerin, kişisel verilerin korunması amacıyla ger</w:t>
      </w:r>
      <w:r w:rsidR="00664D60">
        <w:rPr>
          <w:sz w:val="24"/>
          <w:szCs w:val="24"/>
        </w:rPr>
        <w:t>ekli güvenlik tedbirlerini alacağına ilişkin hükümleri eklenmekte ve/veya karşılıklı mutabakat metinleri imzalanmaktadır.</w:t>
      </w:r>
    </w:p>
    <w:p w14:paraId="621C61B9" w14:textId="77777777" w:rsidR="00664D60" w:rsidRDefault="00664D60" w:rsidP="00664D60">
      <w:pPr>
        <w:jc w:val="both"/>
      </w:pPr>
    </w:p>
    <w:p w14:paraId="75DDEA7E" w14:textId="77777777" w:rsidR="00664D60" w:rsidRPr="00E84263" w:rsidRDefault="00664D60" w:rsidP="00E84263">
      <w:pPr>
        <w:pStyle w:val="Balk2"/>
        <w:rPr>
          <w:rStyle w:val="HafifVurgulama"/>
          <w:i w:val="0"/>
          <w:iCs w:val="0"/>
          <w:color w:val="4F81BD" w:themeColor="accent1"/>
        </w:rPr>
      </w:pPr>
      <w:bookmarkStart w:id="204" w:name="_Toc509843648"/>
      <w:bookmarkStart w:id="205" w:name="_Toc509845273"/>
      <w:bookmarkStart w:id="206" w:name="_Toc509845835"/>
      <w:bookmarkStart w:id="207" w:name="_Toc509845951"/>
      <w:bookmarkStart w:id="208" w:name="_Toc509909163"/>
      <w:bookmarkStart w:id="209" w:name="_Toc510422904"/>
      <w:bookmarkStart w:id="210" w:name="_Toc510423341"/>
      <w:bookmarkStart w:id="211" w:name="_Toc510423843"/>
      <w:bookmarkStart w:id="212" w:name="_Toc510454631"/>
      <w:bookmarkStart w:id="213" w:name="_Toc510455181"/>
      <w:bookmarkStart w:id="214" w:name="_Toc510455243"/>
      <w:bookmarkStart w:id="215" w:name="_Toc510455436"/>
      <w:r w:rsidRPr="00E84263">
        <w:rPr>
          <w:rStyle w:val="HafifVurgulama"/>
          <w:i w:val="0"/>
          <w:iCs w:val="0"/>
          <w:color w:val="4F81BD" w:themeColor="accent1"/>
        </w:rPr>
        <w:t>3.1.3.Kişisel Verilerin Güvenli Ortamlarda Saklanması Konusunda Alınan Tedbirler</w:t>
      </w:r>
      <w:bookmarkEnd w:id="204"/>
      <w:bookmarkEnd w:id="205"/>
      <w:bookmarkEnd w:id="206"/>
      <w:bookmarkEnd w:id="207"/>
      <w:bookmarkEnd w:id="208"/>
      <w:bookmarkEnd w:id="209"/>
      <w:bookmarkEnd w:id="210"/>
      <w:bookmarkEnd w:id="211"/>
      <w:bookmarkEnd w:id="212"/>
      <w:bookmarkEnd w:id="213"/>
      <w:bookmarkEnd w:id="214"/>
      <w:bookmarkEnd w:id="215"/>
    </w:p>
    <w:p w14:paraId="5D79E061" w14:textId="4FFF93DD" w:rsidR="00664D60" w:rsidRPr="008D091D" w:rsidRDefault="000A7117" w:rsidP="00664D60">
      <w:pPr>
        <w:jc w:val="both"/>
        <w:rPr>
          <w:rFonts w:ascii="Calibri" w:hAnsi="Calibri"/>
          <w:sz w:val="24"/>
          <w:szCs w:val="24"/>
        </w:rPr>
      </w:pPr>
      <w:proofErr w:type="spellStart"/>
      <w:r w:rsidRPr="000A7117">
        <w:rPr>
          <w:rFonts w:ascii="Calibri" w:hAnsi="Calibri"/>
          <w:color w:val="000000" w:themeColor="text1"/>
          <w:sz w:val="24"/>
          <w:szCs w:val="24"/>
        </w:rPr>
        <w:t>Otomobit</w:t>
      </w:r>
      <w:proofErr w:type="spellEnd"/>
      <w:r w:rsidRPr="000A7117">
        <w:rPr>
          <w:rFonts w:ascii="Calibri" w:hAnsi="Calibri"/>
          <w:color w:val="000000" w:themeColor="text1"/>
          <w:sz w:val="24"/>
          <w:szCs w:val="24"/>
        </w:rPr>
        <w:t xml:space="preserve"> Bilişim Teknolojileri Limited Şirketi</w:t>
      </w:r>
      <w:r w:rsidR="00664D60" w:rsidRPr="00825820">
        <w:rPr>
          <w:rFonts w:ascii="Calibri" w:hAnsi="Calibri"/>
          <w:color w:val="000000" w:themeColor="text1"/>
          <w:sz w:val="24"/>
          <w:szCs w:val="24"/>
        </w:rPr>
        <w:t xml:space="preserve"> kişisel </w:t>
      </w:r>
      <w:r w:rsidR="00664D60" w:rsidRPr="008D091D">
        <w:rPr>
          <w:rFonts w:ascii="Calibri" w:hAnsi="Calibri"/>
          <w:sz w:val="24"/>
          <w:szCs w:val="24"/>
        </w:rPr>
        <w:t>verilerin güvenli ortamlarda saklanması ve hukuka aykırı amaçlarla yok edilmesini, kaybolmasını veya değiştirilmesini önlemek için gerekli teknik ve idari tedbirleri almaktadır.</w:t>
      </w:r>
    </w:p>
    <w:p w14:paraId="27A1C5C7" w14:textId="77777777" w:rsidR="00664D60" w:rsidRPr="008D091D" w:rsidRDefault="00664D60" w:rsidP="00664D60">
      <w:pPr>
        <w:jc w:val="both"/>
        <w:rPr>
          <w:rFonts w:ascii="Calibri" w:hAnsi="Calibri"/>
          <w:sz w:val="24"/>
          <w:szCs w:val="24"/>
        </w:rPr>
      </w:pPr>
      <w:r w:rsidRPr="008D091D">
        <w:rPr>
          <w:rFonts w:ascii="Calibri" w:hAnsi="Calibri"/>
          <w:sz w:val="24"/>
          <w:szCs w:val="24"/>
        </w:rPr>
        <w:t>Şirketimizce kişisel verilerin güvenli ortamlarda saklanması için alınan başlıca teknik ve idari tedbirler:</w:t>
      </w:r>
    </w:p>
    <w:p w14:paraId="042D2349" w14:textId="77777777" w:rsidR="00664D60" w:rsidRPr="008D091D" w:rsidRDefault="00664D60" w:rsidP="00664D60">
      <w:pPr>
        <w:pStyle w:val="ListeParagraf"/>
        <w:numPr>
          <w:ilvl w:val="0"/>
          <w:numId w:val="1"/>
        </w:numPr>
        <w:spacing w:after="0"/>
        <w:ind w:left="1560" w:hanging="426"/>
        <w:contextualSpacing w:val="0"/>
        <w:jc w:val="both"/>
        <w:rPr>
          <w:sz w:val="24"/>
          <w:szCs w:val="24"/>
        </w:rPr>
      </w:pPr>
      <w:r w:rsidRPr="008D091D">
        <w:rPr>
          <w:sz w:val="24"/>
          <w:szCs w:val="24"/>
        </w:rPr>
        <w:t>Kişisel verilerin güvenli ortamlarda saklanması için teknolojik gelişmelere uygun sistemler kullanılmaktadır.</w:t>
      </w:r>
    </w:p>
    <w:p w14:paraId="52AF5FA4" w14:textId="77777777" w:rsidR="00664D60" w:rsidRPr="008D091D" w:rsidRDefault="00664D60" w:rsidP="00664D60">
      <w:pPr>
        <w:pStyle w:val="ListeParagraf"/>
        <w:numPr>
          <w:ilvl w:val="0"/>
          <w:numId w:val="1"/>
        </w:numPr>
        <w:spacing w:after="0"/>
        <w:ind w:left="1560" w:hanging="426"/>
        <w:contextualSpacing w:val="0"/>
        <w:jc w:val="both"/>
        <w:rPr>
          <w:sz w:val="24"/>
          <w:szCs w:val="24"/>
        </w:rPr>
      </w:pPr>
      <w:r w:rsidRPr="008D091D">
        <w:rPr>
          <w:sz w:val="24"/>
          <w:szCs w:val="24"/>
        </w:rPr>
        <w:t>Teknik konularda uzman personel istihdam edilmektedir.</w:t>
      </w:r>
    </w:p>
    <w:p w14:paraId="2CF4F24B" w14:textId="77777777" w:rsidR="00664D60" w:rsidRPr="008D091D" w:rsidRDefault="00664D60" w:rsidP="00664D60">
      <w:pPr>
        <w:pStyle w:val="ListeParagraf"/>
        <w:numPr>
          <w:ilvl w:val="0"/>
          <w:numId w:val="1"/>
        </w:numPr>
        <w:spacing w:after="0"/>
        <w:ind w:left="1560" w:hanging="426"/>
        <w:contextualSpacing w:val="0"/>
        <w:jc w:val="both"/>
        <w:rPr>
          <w:sz w:val="24"/>
          <w:szCs w:val="24"/>
        </w:rPr>
      </w:pPr>
      <w:r w:rsidRPr="008D091D">
        <w:rPr>
          <w:sz w:val="24"/>
          <w:szCs w:val="24"/>
        </w:rPr>
        <w:t>Saklanma alanlarına yönelik teknik güvenlik sistemleri kurulmakta, alınan teknik önlemler ilgilisine raporlanmakta, risk teşkil eden hususlar yeniden değerlendirilerek gerekli teknolojik çözüm üretilmektedir.</w:t>
      </w:r>
    </w:p>
    <w:p w14:paraId="4BFFE74F" w14:textId="77777777" w:rsidR="00664D60" w:rsidRDefault="00664D60" w:rsidP="00664D60">
      <w:pPr>
        <w:pStyle w:val="ListeParagraf"/>
        <w:numPr>
          <w:ilvl w:val="0"/>
          <w:numId w:val="1"/>
        </w:numPr>
        <w:spacing w:after="0"/>
        <w:ind w:left="1560" w:hanging="426"/>
        <w:contextualSpacing w:val="0"/>
        <w:jc w:val="both"/>
        <w:rPr>
          <w:sz w:val="24"/>
          <w:szCs w:val="24"/>
        </w:rPr>
      </w:pPr>
      <w:r w:rsidRPr="008D091D">
        <w:rPr>
          <w:sz w:val="24"/>
          <w:szCs w:val="24"/>
        </w:rPr>
        <w:t>Kişisel verilerin güvenli bir biçimde saklanmasını sağlamak için hukuka uygun bir biçimde yedekleme programları kullanılmaktadır.</w:t>
      </w:r>
    </w:p>
    <w:p w14:paraId="3359A727" w14:textId="77777777" w:rsidR="00664D60" w:rsidRPr="005E5B38" w:rsidRDefault="00664D60" w:rsidP="00664D60">
      <w:pPr>
        <w:pStyle w:val="ListeParagraf"/>
        <w:numPr>
          <w:ilvl w:val="0"/>
          <w:numId w:val="1"/>
        </w:numPr>
        <w:spacing w:after="0"/>
        <w:ind w:left="1560" w:hanging="426"/>
        <w:contextualSpacing w:val="0"/>
        <w:jc w:val="both"/>
        <w:rPr>
          <w:sz w:val="24"/>
          <w:szCs w:val="24"/>
        </w:rPr>
      </w:pPr>
      <w:r>
        <w:rPr>
          <w:sz w:val="24"/>
          <w:szCs w:val="24"/>
        </w:rPr>
        <w:t>Dijital olmayan veriler kilitli dolaplarda tutulmak suretiyle sadece yetkilendirilmiş kişiler tarafından erişilebilecektir.</w:t>
      </w:r>
    </w:p>
    <w:p w14:paraId="116E5AC3" w14:textId="77777777" w:rsidR="00664D60" w:rsidRDefault="00664D60" w:rsidP="00664D60">
      <w:pPr>
        <w:pStyle w:val="Balk1"/>
      </w:pPr>
    </w:p>
    <w:p w14:paraId="519CAB47" w14:textId="77777777" w:rsidR="00664D60" w:rsidRDefault="00664D60" w:rsidP="00664D60">
      <w:pPr>
        <w:pStyle w:val="Balk2"/>
        <w:jc w:val="both"/>
      </w:pPr>
      <w:bookmarkStart w:id="216" w:name="_Toc509843649"/>
      <w:bookmarkStart w:id="217" w:name="_Toc509845274"/>
      <w:bookmarkStart w:id="218" w:name="_Toc509845836"/>
      <w:bookmarkStart w:id="219" w:name="_Toc509845952"/>
      <w:bookmarkStart w:id="220" w:name="_Toc509909164"/>
      <w:bookmarkStart w:id="221" w:name="_Toc510422905"/>
      <w:bookmarkStart w:id="222" w:name="_Toc510423342"/>
      <w:bookmarkStart w:id="223" w:name="_Toc510423844"/>
      <w:bookmarkStart w:id="224" w:name="_Toc510454632"/>
      <w:bookmarkStart w:id="225" w:name="_Toc510455182"/>
      <w:bookmarkStart w:id="226" w:name="_Toc510455244"/>
      <w:bookmarkStart w:id="227" w:name="_Toc510455437"/>
      <w:r w:rsidRPr="00486555">
        <w:t>3.2. DENETİM</w:t>
      </w:r>
      <w:bookmarkEnd w:id="216"/>
      <w:bookmarkEnd w:id="217"/>
      <w:bookmarkEnd w:id="218"/>
      <w:bookmarkEnd w:id="219"/>
      <w:bookmarkEnd w:id="220"/>
      <w:bookmarkEnd w:id="221"/>
      <w:bookmarkEnd w:id="222"/>
      <w:bookmarkEnd w:id="223"/>
      <w:bookmarkEnd w:id="224"/>
      <w:bookmarkEnd w:id="225"/>
      <w:bookmarkEnd w:id="226"/>
      <w:bookmarkEnd w:id="227"/>
    </w:p>
    <w:p w14:paraId="0263A4BA" w14:textId="77777777" w:rsidR="00664D60" w:rsidRPr="00ED7C9E" w:rsidRDefault="00664D60" w:rsidP="00664D60">
      <w:pPr>
        <w:jc w:val="both"/>
      </w:pPr>
    </w:p>
    <w:p w14:paraId="43B3368E" w14:textId="77777777" w:rsidR="00664D60" w:rsidRPr="008D091D" w:rsidRDefault="00664D60" w:rsidP="00664D60">
      <w:pPr>
        <w:jc w:val="both"/>
        <w:rPr>
          <w:sz w:val="24"/>
          <w:szCs w:val="24"/>
        </w:rPr>
      </w:pPr>
      <w:r>
        <w:rPr>
          <w:sz w:val="24"/>
          <w:szCs w:val="24"/>
        </w:rPr>
        <w:lastRenderedPageBreak/>
        <w:t>Kişisel Verileri Koruma Kanunu’nun 12. maddesinin 3. fıkrası</w:t>
      </w:r>
      <w:r>
        <w:rPr>
          <w:rStyle w:val="DipnotBavurusu"/>
          <w:sz w:val="24"/>
          <w:szCs w:val="24"/>
        </w:rPr>
        <w:footnoteReference w:id="2"/>
      </w:r>
      <w:r>
        <w:rPr>
          <w:sz w:val="24"/>
          <w:szCs w:val="24"/>
        </w:rPr>
        <w:t xml:space="preserve"> </w:t>
      </w:r>
      <w:r w:rsidRPr="008D091D">
        <w:rPr>
          <w:sz w:val="24"/>
          <w:szCs w:val="24"/>
        </w:rPr>
        <w:t>gereğince veri sorumlusu, kendi kurum veya kuruluşunda, bu kanun hükümlerinin uygulanmasını sağlamak amacıyla gerekli denetimleri yapmak veya yaptırmak zorundadır.</w:t>
      </w:r>
    </w:p>
    <w:p w14:paraId="4D40CE43" w14:textId="77777777" w:rsidR="00664D60" w:rsidRPr="00750754" w:rsidRDefault="00664D60" w:rsidP="00664D60">
      <w:pPr>
        <w:pStyle w:val="Balk2"/>
        <w:jc w:val="both"/>
      </w:pPr>
      <w:bookmarkStart w:id="228" w:name="_Toc509843650"/>
      <w:bookmarkStart w:id="229" w:name="_Toc509845275"/>
      <w:bookmarkStart w:id="230" w:name="_Toc509845837"/>
      <w:bookmarkStart w:id="231" w:name="_Toc509845953"/>
      <w:bookmarkStart w:id="232" w:name="_Toc509909165"/>
      <w:bookmarkStart w:id="233" w:name="_Toc510422906"/>
      <w:bookmarkStart w:id="234" w:name="_Toc510423343"/>
      <w:bookmarkStart w:id="235" w:name="_Toc510423845"/>
      <w:bookmarkStart w:id="236" w:name="_Toc510454633"/>
      <w:bookmarkStart w:id="237" w:name="_Toc510455183"/>
      <w:bookmarkStart w:id="238" w:name="_Toc510455245"/>
      <w:bookmarkStart w:id="239" w:name="_Toc510455438"/>
      <w:r w:rsidRPr="00750754">
        <w:t>3.2.1.Kişisel Verilerin Korunmasında Alınacak Tedbirlerin Denetimi</w:t>
      </w:r>
      <w:bookmarkEnd w:id="228"/>
      <w:bookmarkEnd w:id="229"/>
      <w:bookmarkEnd w:id="230"/>
      <w:bookmarkEnd w:id="231"/>
      <w:bookmarkEnd w:id="232"/>
      <w:bookmarkEnd w:id="233"/>
      <w:bookmarkEnd w:id="234"/>
      <w:bookmarkEnd w:id="235"/>
      <w:bookmarkEnd w:id="236"/>
      <w:bookmarkEnd w:id="237"/>
      <w:bookmarkEnd w:id="238"/>
      <w:bookmarkEnd w:id="239"/>
    </w:p>
    <w:p w14:paraId="4A35C7AA" w14:textId="687A98EC" w:rsidR="00664D60" w:rsidRPr="00B35AA0" w:rsidRDefault="000A7117" w:rsidP="00664D60">
      <w:pPr>
        <w:jc w:val="both"/>
        <w:rPr>
          <w:sz w:val="24"/>
          <w:szCs w:val="24"/>
        </w:rPr>
      </w:pPr>
      <w:proofErr w:type="spellStart"/>
      <w:r w:rsidRPr="000A7117">
        <w:rPr>
          <w:color w:val="000000" w:themeColor="text1"/>
          <w:sz w:val="24"/>
          <w:szCs w:val="24"/>
        </w:rPr>
        <w:t>Otomobit</w:t>
      </w:r>
      <w:proofErr w:type="spellEnd"/>
      <w:r w:rsidRPr="000A7117">
        <w:rPr>
          <w:color w:val="000000" w:themeColor="text1"/>
          <w:sz w:val="24"/>
          <w:szCs w:val="24"/>
        </w:rPr>
        <w:t xml:space="preserve"> Bilişim Teknolojileri Limited Şirketi</w:t>
      </w:r>
      <w:r w:rsidR="00664D60" w:rsidRPr="00825820">
        <w:rPr>
          <w:color w:val="000000" w:themeColor="text1"/>
          <w:sz w:val="24"/>
          <w:szCs w:val="24"/>
        </w:rPr>
        <w:t xml:space="preserve"> ve anlaşmalı hukuki danışmanlık şirketimiz yukarıda açıklanan veri güvenliğinin tesisi ve alınan </w:t>
      </w:r>
      <w:r w:rsidR="00664D60" w:rsidRPr="00B35AA0">
        <w:rPr>
          <w:sz w:val="24"/>
          <w:szCs w:val="24"/>
        </w:rPr>
        <w:t>tedbirlerin düzenliliğini ve devamlılığını sağlamak amacıyla gerekli denetimleri yapar ve/veya yaptırır.</w:t>
      </w:r>
    </w:p>
    <w:p w14:paraId="0C39B11C" w14:textId="77777777" w:rsidR="00664D60" w:rsidRPr="00B35AA0" w:rsidRDefault="00664D60" w:rsidP="00664D60">
      <w:pPr>
        <w:jc w:val="both"/>
        <w:rPr>
          <w:sz w:val="24"/>
          <w:szCs w:val="24"/>
        </w:rPr>
      </w:pPr>
      <w:r w:rsidRPr="00B35AA0">
        <w:rPr>
          <w:sz w:val="24"/>
          <w:szCs w:val="24"/>
        </w:rPr>
        <w:t>Bu denetim sonuçları şirketimizin iç işleyişi kapsamında konu ile ilgili departman veya yönetime raporlanmakta ve alınan tedbirlerin iyileştirilmesi için gerekli faaliyetler Ki</w:t>
      </w:r>
      <w:r>
        <w:rPr>
          <w:sz w:val="24"/>
          <w:szCs w:val="24"/>
        </w:rPr>
        <w:t>şisel Verileri Koruma Kanunu ve</w:t>
      </w:r>
      <w:r w:rsidR="00B06E38">
        <w:rPr>
          <w:sz w:val="24"/>
          <w:szCs w:val="24"/>
        </w:rPr>
        <w:t xml:space="preserve"> </w:t>
      </w:r>
      <w:r w:rsidRPr="00B35AA0">
        <w:rPr>
          <w:sz w:val="24"/>
          <w:szCs w:val="24"/>
        </w:rPr>
        <w:t>sair mevzuat ve işbu şirket politikasına uygun şekilde yürütülmektedir.</w:t>
      </w:r>
    </w:p>
    <w:p w14:paraId="1C4C2550" w14:textId="77777777" w:rsidR="00664D60" w:rsidRPr="00226541" w:rsidRDefault="00664D60" w:rsidP="00664D60">
      <w:pPr>
        <w:jc w:val="both"/>
      </w:pPr>
    </w:p>
    <w:p w14:paraId="304032FF" w14:textId="77777777" w:rsidR="00664D60" w:rsidRPr="005E5B38" w:rsidRDefault="00664D60" w:rsidP="00664D60">
      <w:pPr>
        <w:pStyle w:val="Balk2"/>
        <w:jc w:val="both"/>
      </w:pPr>
      <w:bookmarkStart w:id="240" w:name="_Toc509843651"/>
      <w:bookmarkStart w:id="241" w:name="_Toc509845276"/>
      <w:bookmarkStart w:id="242" w:name="_Toc509845838"/>
      <w:bookmarkStart w:id="243" w:name="_Toc509845954"/>
      <w:bookmarkStart w:id="244" w:name="_Toc509909166"/>
      <w:bookmarkStart w:id="245" w:name="_Toc510422907"/>
      <w:bookmarkStart w:id="246" w:name="_Toc510423344"/>
      <w:bookmarkStart w:id="247" w:name="_Toc510423846"/>
      <w:bookmarkStart w:id="248" w:name="_Toc510454634"/>
      <w:bookmarkStart w:id="249" w:name="_Toc510455184"/>
      <w:bookmarkStart w:id="250" w:name="_Toc510455246"/>
      <w:bookmarkStart w:id="251" w:name="_Toc510455439"/>
      <w:r w:rsidRPr="005E5B38">
        <w:t>3.2.2.İş Birimlerinin Kişisel Verilerinin Korunması ve İşlenmesi Konusunda Farkındalıklarının Artırılmasının Denetimi</w:t>
      </w:r>
      <w:bookmarkEnd w:id="240"/>
      <w:bookmarkEnd w:id="241"/>
      <w:bookmarkEnd w:id="242"/>
      <w:bookmarkEnd w:id="243"/>
      <w:bookmarkEnd w:id="244"/>
      <w:bookmarkEnd w:id="245"/>
      <w:bookmarkEnd w:id="246"/>
      <w:bookmarkEnd w:id="247"/>
      <w:bookmarkEnd w:id="248"/>
      <w:bookmarkEnd w:id="249"/>
      <w:bookmarkEnd w:id="250"/>
      <w:bookmarkEnd w:id="251"/>
    </w:p>
    <w:p w14:paraId="29F13EAC" w14:textId="4D676350" w:rsidR="00664D60" w:rsidRPr="00825820" w:rsidRDefault="000A7117" w:rsidP="00664D60">
      <w:pPr>
        <w:jc w:val="both"/>
        <w:rPr>
          <w:color w:val="000000" w:themeColor="text1"/>
          <w:sz w:val="24"/>
          <w:szCs w:val="24"/>
        </w:rPr>
      </w:pPr>
      <w:proofErr w:type="spellStart"/>
      <w:r w:rsidRPr="000A7117">
        <w:rPr>
          <w:color w:val="000000" w:themeColor="text1"/>
          <w:sz w:val="24"/>
          <w:szCs w:val="24"/>
        </w:rPr>
        <w:t>Otomobit</w:t>
      </w:r>
      <w:proofErr w:type="spellEnd"/>
      <w:r w:rsidRPr="000A7117">
        <w:rPr>
          <w:color w:val="000000" w:themeColor="text1"/>
          <w:sz w:val="24"/>
          <w:szCs w:val="24"/>
        </w:rPr>
        <w:t xml:space="preserve"> Bilişim Teknolojileri Limited Şirketi</w:t>
      </w:r>
      <w:r w:rsidR="00664D60" w:rsidRPr="00825820">
        <w:rPr>
          <w:color w:val="000000" w:themeColor="text1"/>
          <w:sz w:val="24"/>
          <w:szCs w:val="24"/>
        </w:rPr>
        <w:t xml:space="preserve">, kişisel verilerin hukuka aykırı olarak işlenmesini, verilere hukuka aykırı olarak erişilmesini önlemeye ve verilerin korunmasını sağlamaya yönelik farkındalığın artırılması için iş birimlerine gerekli eğitimlerin düzenlenmesini yürütülen eğitimler, seminerler ve oturumlar aracılığı ile sağlamaktadır. </w:t>
      </w:r>
      <w:proofErr w:type="spellStart"/>
      <w:r w:rsidRPr="000A7117">
        <w:rPr>
          <w:color w:val="000000" w:themeColor="text1"/>
          <w:sz w:val="24"/>
          <w:szCs w:val="24"/>
        </w:rPr>
        <w:t>Otomobit</w:t>
      </w:r>
      <w:proofErr w:type="spellEnd"/>
      <w:r w:rsidRPr="000A7117">
        <w:rPr>
          <w:color w:val="000000" w:themeColor="text1"/>
          <w:sz w:val="24"/>
          <w:szCs w:val="24"/>
        </w:rPr>
        <w:t xml:space="preserve"> Bilişim Teknolojileri Limited Şirketi</w:t>
      </w:r>
      <w:r w:rsidR="00254BEA" w:rsidRPr="00825820">
        <w:rPr>
          <w:color w:val="000000" w:themeColor="text1"/>
          <w:sz w:val="24"/>
          <w:szCs w:val="24"/>
        </w:rPr>
        <w:t>,</w:t>
      </w:r>
      <w:r w:rsidR="00664D60" w:rsidRPr="00825820">
        <w:rPr>
          <w:color w:val="000000" w:themeColor="text1"/>
          <w:sz w:val="24"/>
          <w:szCs w:val="24"/>
        </w:rPr>
        <w:t xml:space="preserve"> ilgili mevzuatın güncellenmesine paralel olarak eğitimlerini güncellemekte ve yenilemektedir. Kişisel verilerin korunması konusunda farkındalığın oluşması için gerekli sistemler kurulmakta, konuya ilişkin denetimleri şirketimizin ilgili departmanı ve anlaşmalı hukuki danışmanlık şirketimiz yapmaktadır.</w:t>
      </w:r>
    </w:p>
    <w:p w14:paraId="26FE24C0" w14:textId="03603540" w:rsidR="00664D60" w:rsidRPr="008D091D" w:rsidRDefault="00664D60" w:rsidP="00664D60">
      <w:pPr>
        <w:jc w:val="both"/>
        <w:rPr>
          <w:sz w:val="24"/>
          <w:szCs w:val="24"/>
        </w:rPr>
      </w:pPr>
      <w:r w:rsidRPr="00825820">
        <w:rPr>
          <w:color w:val="000000" w:themeColor="text1"/>
          <w:sz w:val="24"/>
          <w:szCs w:val="24"/>
        </w:rPr>
        <w:t>Kişisel verilerin korunması ve işlenmesi konusunda farkındalığın artırılmasına yönelik yürütülen eğitim sonuçları şirketimize raporlanmakta olup söz konusu eğitimlere katılım</w:t>
      </w:r>
      <w:r w:rsidR="000A7117">
        <w:rPr>
          <w:color w:val="000000" w:themeColor="text1"/>
          <w:sz w:val="24"/>
          <w:szCs w:val="24"/>
        </w:rPr>
        <w:t xml:space="preserve"> </w:t>
      </w:r>
      <w:proofErr w:type="spellStart"/>
      <w:r w:rsidR="000A7117" w:rsidRPr="000A7117">
        <w:rPr>
          <w:color w:val="000000" w:themeColor="text1"/>
          <w:sz w:val="24"/>
          <w:szCs w:val="24"/>
        </w:rPr>
        <w:t>Otomobit</w:t>
      </w:r>
      <w:proofErr w:type="spellEnd"/>
      <w:r w:rsidR="000A7117" w:rsidRPr="000A7117">
        <w:rPr>
          <w:color w:val="000000" w:themeColor="text1"/>
          <w:sz w:val="24"/>
          <w:szCs w:val="24"/>
        </w:rPr>
        <w:t xml:space="preserve"> Bilişim Teknolojileri Limited Şirketi</w:t>
      </w:r>
      <w:r w:rsidRPr="00825820">
        <w:rPr>
          <w:color w:val="000000" w:themeColor="text1"/>
          <w:sz w:val="24"/>
          <w:szCs w:val="24"/>
        </w:rPr>
        <w:t xml:space="preserve"> tarafından zorunlu tutulmakta ve kontrol edilmektedir</w:t>
      </w:r>
      <w:r>
        <w:rPr>
          <w:sz w:val="24"/>
          <w:szCs w:val="24"/>
        </w:rPr>
        <w:t>.</w:t>
      </w:r>
      <w:r w:rsidRPr="008D091D">
        <w:rPr>
          <w:sz w:val="24"/>
          <w:szCs w:val="24"/>
        </w:rPr>
        <w:t xml:space="preserve"> </w:t>
      </w:r>
    </w:p>
    <w:p w14:paraId="7ED4B289" w14:textId="77777777" w:rsidR="00664D60" w:rsidRDefault="00664D60" w:rsidP="00664D60">
      <w:pPr>
        <w:pStyle w:val="Balk2"/>
        <w:jc w:val="both"/>
      </w:pPr>
      <w:bookmarkStart w:id="252" w:name="_Toc509843652"/>
      <w:bookmarkStart w:id="253" w:name="_Toc509845277"/>
      <w:bookmarkStart w:id="254" w:name="_Toc509845839"/>
      <w:bookmarkStart w:id="255" w:name="_Toc509845955"/>
      <w:bookmarkStart w:id="256" w:name="_Toc509909167"/>
      <w:bookmarkStart w:id="257" w:name="_Toc510422908"/>
      <w:bookmarkStart w:id="258" w:name="_Toc510423345"/>
      <w:bookmarkStart w:id="259" w:name="_Toc510423847"/>
      <w:bookmarkStart w:id="260" w:name="_Toc510454635"/>
      <w:bookmarkStart w:id="261" w:name="_Toc510455185"/>
      <w:bookmarkStart w:id="262" w:name="_Toc510455247"/>
      <w:bookmarkStart w:id="263" w:name="_Toc510455440"/>
      <w:r w:rsidRPr="003C0C19">
        <w:t>3.3.</w:t>
      </w:r>
      <w:r>
        <w:t xml:space="preserve"> </w:t>
      </w:r>
      <w:r w:rsidRPr="003C0C19">
        <w:t>GİZLİLİK</w:t>
      </w:r>
      <w:bookmarkEnd w:id="252"/>
      <w:bookmarkEnd w:id="253"/>
      <w:bookmarkEnd w:id="254"/>
      <w:bookmarkEnd w:id="255"/>
      <w:bookmarkEnd w:id="256"/>
      <w:bookmarkEnd w:id="257"/>
      <w:bookmarkEnd w:id="258"/>
      <w:bookmarkEnd w:id="259"/>
      <w:bookmarkEnd w:id="260"/>
      <w:bookmarkEnd w:id="261"/>
      <w:bookmarkEnd w:id="262"/>
      <w:bookmarkEnd w:id="263"/>
    </w:p>
    <w:p w14:paraId="40D23B57" w14:textId="77777777" w:rsidR="00664D60" w:rsidRPr="008D091D" w:rsidRDefault="00664D60" w:rsidP="00664D60">
      <w:pPr>
        <w:jc w:val="both"/>
      </w:pPr>
    </w:p>
    <w:p w14:paraId="5C3B3EF6" w14:textId="1F185DB3" w:rsidR="00664D60" w:rsidRPr="00825820" w:rsidRDefault="000A7117" w:rsidP="00664D60">
      <w:pPr>
        <w:jc w:val="both"/>
        <w:rPr>
          <w:color w:val="000000" w:themeColor="text1"/>
          <w:sz w:val="24"/>
          <w:szCs w:val="24"/>
        </w:rPr>
      </w:pPr>
      <w:proofErr w:type="spellStart"/>
      <w:r w:rsidRPr="000A7117">
        <w:rPr>
          <w:color w:val="000000" w:themeColor="text1"/>
          <w:sz w:val="24"/>
          <w:szCs w:val="24"/>
        </w:rPr>
        <w:t>Otomobit</w:t>
      </w:r>
      <w:proofErr w:type="spellEnd"/>
      <w:r w:rsidRPr="000A7117">
        <w:rPr>
          <w:color w:val="000000" w:themeColor="text1"/>
          <w:sz w:val="24"/>
          <w:szCs w:val="24"/>
        </w:rPr>
        <w:t xml:space="preserve"> Bilişim Teknolojileri Limited Şirketi</w:t>
      </w:r>
      <w:r w:rsidR="00254BEA" w:rsidRPr="00825820">
        <w:rPr>
          <w:color w:val="000000" w:themeColor="text1"/>
          <w:sz w:val="24"/>
          <w:szCs w:val="24"/>
        </w:rPr>
        <w:t xml:space="preserve"> </w:t>
      </w:r>
      <w:r w:rsidR="00664D60" w:rsidRPr="00825820">
        <w:rPr>
          <w:color w:val="000000" w:themeColor="text1"/>
          <w:sz w:val="24"/>
          <w:szCs w:val="24"/>
        </w:rPr>
        <w:t>kişisel verilerin kanun ve politika hükümlerine aykırı olacak şekilde açıklanmaları ve aktarımını, bu verilere erişimin sağlanmasını ve meydana gelebilecek diğer güvenlik eksikliklerinden kaynaklanan işlemleri önlemek adına, imkanlar dahilinde ve korunacak kişisel verinin niteliğine göre gerekli her türlü tedbiri almaktadır.</w:t>
      </w:r>
    </w:p>
    <w:p w14:paraId="67EB52B5" w14:textId="512679DB" w:rsidR="00664D60" w:rsidRPr="008D091D" w:rsidRDefault="000A7117" w:rsidP="00664D60">
      <w:pPr>
        <w:jc w:val="both"/>
        <w:rPr>
          <w:sz w:val="24"/>
          <w:szCs w:val="24"/>
        </w:rPr>
      </w:pPr>
      <w:proofErr w:type="spellStart"/>
      <w:r w:rsidRPr="000A7117">
        <w:rPr>
          <w:color w:val="000000" w:themeColor="text1"/>
          <w:sz w:val="24"/>
          <w:szCs w:val="24"/>
        </w:rPr>
        <w:lastRenderedPageBreak/>
        <w:t>Otomobit</w:t>
      </w:r>
      <w:proofErr w:type="spellEnd"/>
      <w:r w:rsidRPr="000A7117">
        <w:rPr>
          <w:color w:val="000000" w:themeColor="text1"/>
          <w:sz w:val="24"/>
          <w:szCs w:val="24"/>
        </w:rPr>
        <w:t xml:space="preserve"> Bilişim Teknolojileri Limited Şirketi</w:t>
      </w:r>
      <w:r w:rsidR="00254BEA" w:rsidRPr="00825820">
        <w:rPr>
          <w:color w:val="000000" w:themeColor="text1"/>
          <w:sz w:val="24"/>
          <w:szCs w:val="24"/>
        </w:rPr>
        <w:t xml:space="preserve"> </w:t>
      </w:r>
      <w:r w:rsidR="00664D60" w:rsidRPr="00825820">
        <w:rPr>
          <w:color w:val="000000" w:themeColor="text1"/>
          <w:sz w:val="24"/>
          <w:szCs w:val="24"/>
        </w:rPr>
        <w:t xml:space="preserve">personeline bu konuda gerekli eğitimler verilmiş ve bu konuda bilgi sahibi personel istihdamı sağlanmıştır. </w:t>
      </w:r>
      <w:proofErr w:type="spellStart"/>
      <w:r w:rsidR="00441B95">
        <w:rPr>
          <w:color w:val="000000" w:themeColor="text1"/>
        </w:rPr>
        <w:t>Otomobit</w:t>
      </w:r>
      <w:proofErr w:type="spellEnd"/>
      <w:r w:rsidR="00441B95">
        <w:rPr>
          <w:color w:val="000000" w:themeColor="text1"/>
        </w:rPr>
        <w:t xml:space="preserve"> Bilişim Teknolojileri Limited Şirketi </w:t>
      </w:r>
      <w:r w:rsidR="00664D60" w:rsidRPr="00825820">
        <w:rPr>
          <w:color w:val="000000" w:themeColor="text1"/>
          <w:sz w:val="24"/>
          <w:szCs w:val="24"/>
        </w:rPr>
        <w:t xml:space="preserve">tarafından kişisel veri işleme faaliyetleri ise detaylı şekilde ve periyodik olarak incelenmekte </w:t>
      </w:r>
      <w:r w:rsidR="00664D60" w:rsidRPr="008D091D">
        <w:rPr>
          <w:sz w:val="24"/>
          <w:szCs w:val="24"/>
        </w:rPr>
        <w:t>ve denetlenmektedir. Teknolojinin imkan verdiği takdirde kişisel verilerin işlenmesi faaliyetlerinde gerekli önlemler alınır ve alınan önlemlerin güncellenmesi ve iyileştirilmesi esastır</w:t>
      </w:r>
      <w:r w:rsidR="00664D60" w:rsidRPr="00825820">
        <w:rPr>
          <w:color w:val="000000" w:themeColor="text1"/>
          <w:sz w:val="24"/>
          <w:szCs w:val="24"/>
        </w:rPr>
        <w:t xml:space="preserve">.  </w:t>
      </w:r>
      <w:proofErr w:type="spellStart"/>
      <w:r w:rsidRPr="000A7117">
        <w:rPr>
          <w:color w:val="000000" w:themeColor="text1"/>
          <w:sz w:val="24"/>
          <w:szCs w:val="24"/>
        </w:rPr>
        <w:t>Otomobit</w:t>
      </w:r>
      <w:proofErr w:type="spellEnd"/>
      <w:r w:rsidRPr="000A7117">
        <w:rPr>
          <w:color w:val="000000" w:themeColor="text1"/>
          <w:sz w:val="24"/>
          <w:szCs w:val="24"/>
        </w:rPr>
        <w:t xml:space="preserve"> Bilişim Teknolojileri Limited Şirketi</w:t>
      </w:r>
      <w:r w:rsidR="00664D60" w:rsidRPr="00825820">
        <w:rPr>
          <w:color w:val="000000" w:themeColor="text1"/>
          <w:sz w:val="24"/>
          <w:szCs w:val="24"/>
        </w:rPr>
        <w:t xml:space="preserve"> </w:t>
      </w:r>
      <w:r w:rsidR="00664D60">
        <w:rPr>
          <w:sz w:val="24"/>
          <w:szCs w:val="24"/>
        </w:rPr>
        <w:t>ilgili departmanı ve anlaşmalı hukuki danışmanlık şirketimiz bu faaliyetleri yürütülmesinde ve denetlenmesinde koordine edilmiş şekilde çalışmaktadır.</w:t>
      </w:r>
    </w:p>
    <w:p w14:paraId="49D0E6CF" w14:textId="77777777" w:rsidR="00664D60" w:rsidRDefault="00664D60" w:rsidP="00664D60">
      <w:pPr>
        <w:pStyle w:val="Balk2"/>
        <w:jc w:val="both"/>
      </w:pPr>
      <w:bookmarkStart w:id="264" w:name="_Toc509843653"/>
      <w:bookmarkStart w:id="265" w:name="_Toc509845278"/>
      <w:bookmarkStart w:id="266" w:name="_Toc509845840"/>
      <w:bookmarkStart w:id="267" w:name="_Toc509845956"/>
      <w:bookmarkStart w:id="268" w:name="_Toc509909168"/>
      <w:bookmarkStart w:id="269" w:name="_Toc510422909"/>
      <w:bookmarkStart w:id="270" w:name="_Toc510423346"/>
      <w:bookmarkStart w:id="271" w:name="_Toc510423848"/>
      <w:bookmarkStart w:id="272" w:name="_Toc510454636"/>
      <w:bookmarkStart w:id="273" w:name="_Toc510455186"/>
      <w:bookmarkStart w:id="274" w:name="_Toc510455248"/>
      <w:bookmarkStart w:id="275" w:name="_Toc510455441"/>
      <w:r w:rsidRPr="003C0C19">
        <w:t>3.4.</w:t>
      </w:r>
      <w:r>
        <w:t xml:space="preserve"> </w:t>
      </w:r>
      <w:r w:rsidRPr="003C0C19">
        <w:t>KİŞİSEL VERİLERİN YETKİSİZ İFŞASI</w:t>
      </w:r>
      <w:bookmarkEnd w:id="264"/>
      <w:bookmarkEnd w:id="265"/>
      <w:bookmarkEnd w:id="266"/>
      <w:bookmarkEnd w:id="267"/>
      <w:bookmarkEnd w:id="268"/>
      <w:bookmarkEnd w:id="269"/>
      <w:bookmarkEnd w:id="270"/>
      <w:bookmarkEnd w:id="271"/>
      <w:bookmarkEnd w:id="272"/>
      <w:bookmarkEnd w:id="273"/>
      <w:bookmarkEnd w:id="274"/>
      <w:bookmarkEnd w:id="275"/>
    </w:p>
    <w:p w14:paraId="6E33731B" w14:textId="77777777" w:rsidR="00664D60" w:rsidRPr="00B35AA0" w:rsidRDefault="00664D60" w:rsidP="00664D60">
      <w:pPr>
        <w:jc w:val="both"/>
        <w:rPr>
          <w:sz w:val="24"/>
          <w:szCs w:val="24"/>
        </w:rPr>
      </w:pPr>
    </w:p>
    <w:p w14:paraId="46D3BFD4" w14:textId="07B3C2F9" w:rsidR="00664D60" w:rsidRPr="006445B2" w:rsidRDefault="00664D60" w:rsidP="00664D60">
      <w:pPr>
        <w:jc w:val="both"/>
        <w:rPr>
          <w:sz w:val="24"/>
          <w:szCs w:val="24"/>
        </w:rPr>
      </w:pPr>
      <w:r>
        <w:rPr>
          <w:sz w:val="24"/>
          <w:szCs w:val="24"/>
        </w:rPr>
        <w:t xml:space="preserve">Kişisel verilerin yetkisiz ifşasına ilişkin suçlar bakımından </w:t>
      </w:r>
      <w:r w:rsidRPr="00B35AA0">
        <w:rPr>
          <w:sz w:val="24"/>
          <w:szCs w:val="24"/>
        </w:rPr>
        <w:t xml:space="preserve">5237 sayılı </w:t>
      </w:r>
      <w:r w:rsidR="00CE0EBB" w:rsidRPr="00B35AA0">
        <w:rPr>
          <w:sz w:val="24"/>
          <w:szCs w:val="24"/>
        </w:rPr>
        <w:t>Türk</w:t>
      </w:r>
      <w:r w:rsidR="00CE0EBB">
        <w:rPr>
          <w:sz w:val="24"/>
          <w:szCs w:val="24"/>
        </w:rPr>
        <w:t xml:space="preserve"> C</w:t>
      </w:r>
      <w:r w:rsidR="00CE0EBB" w:rsidRPr="00B35AA0">
        <w:rPr>
          <w:sz w:val="24"/>
          <w:szCs w:val="24"/>
        </w:rPr>
        <w:t>eza Kanunu’nun</w:t>
      </w:r>
      <w:r w:rsidRPr="00B35AA0">
        <w:rPr>
          <w:sz w:val="24"/>
          <w:szCs w:val="24"/>
        </w:rPr>
        <w:t xml:space="preserve"> 135 ila 140. madde hükümleri</w:t>
      </w:r>
      <w:r>
        <w:rPr>
          <w:sz w:val="24"/>
          <w:szCs w:val="24"/>
        </w:rPr>
        <w:t xml:space="preserve"> ve ilgili bütün mevzuat uygulanır</w:t>
      </w:r>
      <w:r w:rsidRPr="00B35AA0">
        <w:rPr>
          <w:sz w:val="24"/>
          <w:szCs w:val="24"/>
        </w:rPr>
        <w:t>.</w:t>
      </w:r>
      <w:r>
        <w:rPr>
          <w:sz w:val="24"/>
          <w:szCs w:val="24"/>
        </w:rPr>
        <w:t xml:space="preserve"> İlgili bütün mevzuatın hükümleri şirketimizce çalışanlara ve ilgili kişilere bildirir. </w:t>
      </w:r>
      <w:r w:rsidRPr="006445B2">
        <w:rPr>
          <w:sz w:val="24"/>
          <w:szCs w:val="24"/>
        </w:rPr>
        <w:t>Hukuka aykırı olarak kişisel verileri kaydetme, kişisel verileri hukuka aykırı olarak bir başkasına verme, yayma veya ele geçirme, kanunların belirlediği sürelerin geçmiş olmasına karşın verileri sistem içinde yok etmeme</w:t>
      </w:r>
      <w:r>
        <w:rPr>
          <w:sz w:val="24"/>
          <w:szCs w:val="24"/>
        </w:rPr>
        <w:t xml:space="preserve"> ve Kişisel </w:t>
      </w:r>
      <w:r w:rsidRPr="006445B2">
        <w:rPr>
          <w:sz w:val="24"/>
          <w:szCs w:val="24"/>
        </w:rPr>
        <w:t>Verileri Koruma Kanunun 7. maddesi</w:t>
      </w:r>
      <w:r w:rsidRPr="006445B2">
        <w:rPr>
          <w:rStyle w:val="DipnotBavurusu"/>
          <w:sz w:val="24"/>
          <w:szCs w:val="24"/>
        </w:rPr>
        <w:footnoteReference w:id="3"/>
      </w:r>
      <w:r w:rsidRPr="006445B2">
        <w:rPr>
          <w:sz w:val="24"/>
          <w:szCs w:val="24"/>
        </w:rPr>
        <w:t xml:space="preserve"> </w:t>
      </w:r>
      <w:r>
        <w:rPr>
          <w:sz w:val="24"/>
          <w:szCs w:val="24"/>
        </w:rPr>
        <w:t xml:space="preserve"> hükmüne aykırı olarak; kişisel verilerin saklanmasını veya işlenmesini meşru kılan sebeplerin ortadan kalkmasına rağmen </w:t>
      </w:r>
      <w:r w:rsidRPr="006445B2">
        <w:rPr>
          <w:sz w:val="24"/>
          <w:szCs w:val="24"/>
        </w:rPr>
        <w:t>kişisel verileri silmeye</w:t>
      </w:r>
      <w:r>
        <w:rPr>
          <w:sz w:val="24"/>
          <w:szCs w:val="24"/>
        </w:rPr>
        <w:t>n veya anonim hâle getirmeyen gerçek kişiler</w:t>
      </w:r>
      <w:r w:rsidRPr="006445B2">
        <w:rPr>
          <w:sz w:val="24"/>
          <w:szCs w:val="24"/>
        </w:rPr>
        <w:t xml:space="preserve"> Türk Ceza Kanununun 138. maddesine göre</w:t>
      </w:r>
      <w:r>
        <w:rPr>
          <w:sz w:val="24"/>
          <w:szCs w:val="24"/>
        </w:rPr>
        <w:t xml:space="preserve"> hapis cezası ile</w:t>
      </w:r>
      <w:r w:rsidRPr="006445B2">
        <w:rPr>
          <w:sz w:val="24"/>
          <w:szCs w:val="24"/>
        </w:rPr>
        <w:t xml:space="preserve"> cezalandırılır.</w:t>
      </w:r>
      <w:r>
        <w:rPr>
          <w:sz w:val="24"/>
          <w:szCs w:val="24"/>
        </w:rPr>
        <w:t xml:space="preserve"> </w:t>
      </w:r>
      <w:r w:rsidRPr="00793DDA">
        <w:rPr>
          <w:sz w:val="24"/>
          <w:szCs w:val="24"/>
        </w:rPr>
        <w:t>Kişisel verilerin silinmesine, yok edilmesine veya anonim hâle getirilmesine ilişkin usul ve esaslar yönetmelikle düzenlenir.</w:t>
      </w:r>
    </w:p>
    <w:p w14:paraId="44730CF2" w14:textId="77777777" w:rsidR="00664D60" w:rsidRDefault="00664D60" w:rsidP="00664D60">
      <w:pPr>
        <w:jc w:val="both"/>
        <w:rPr>
          <w:sz w:val="24"/>
          <w:szCs w:val="24"/>
        </w:rPr>
      </w:pPr>
      <w:r w:rsidRPr="00B35AA0">
        <w:rPr>
          <w:sz w:val="24"/>
          <w:szCs w:val="24"/>
        </w:rPr>
        <w:t xml:space="preserve">Türk Ceza Kanunu’nda yapılan düzenlemelere göre kişisel verileri hukuka aykırı olarak bir başkasına veren, bu verileri </w:t>
      </w:r>
      <w:r>
        <w:rPr>
          <w:sz w:val="24"/>
          <w:szCs w:val="24"/>
        </w:rPr>
        <w:t xml:space="preserve">hukuka aykırı olarak </w:t>
      </w:r>
      <w:r w:rsidRPr="00B35AA0">
        <w:rPr>
          <w:sz w:val="24"/>
          <w:szCs w:val="24"/>
        </w:rPr>
        <w:t>yayan veya ele geçiren kişi, iki yıldan dört yıla kadar hapis cezası ile cezalandırılmakla birlikte belli bir meslek ve sanatın sağladığı kolaylıktan yararlanmak suretiyle bu suçu işleyen kişi cezanın nitelikli halinden cezalandırılır. Kişisel veriyi işleme yetkisi olmadan verileri görüntüleme, elde etme veya hack suçunu işleyen şirket çalışanı, gecikmeksizin</w:t>
      </w:r>
      <w:r>
        <w:rPr>
          <w:sz w:val="24"/>
          <w:szCs w:val="24"/>
        </w:rPr>
        <w:t xml:space="preserve"> kişisel veri sahibine,</w:t>
      </w:r>
      <w:r w:rsidRPr="00B35AA0">
        <w:rPr>
          <w:sz w:val="24"/>
          <w:szCs w:val="24"/>
        </w:rPr>
        <w:t xml:space="preserve"> savcılık ve ilgili makamlara bildirilecek </w:t>
      </w:r>
      <w:r>
        <w:rPr>
          <w:sz w:val="24"/>
          <w:szCs w:val="24"/>
        </w:rPr>
        <w:t>ve hakkında gerekli işlemler yürütülecek ve suçun nitelikli halinden cezalandırılacaktır.</w:t>
      </w:r>
      <w:r w:rsidRPr="00B35AA0">
        <w:rPr>
          <w:sz w:val="24"/>
          <w:szCs w:val="24"/>
        </w:rPr>
        <w:t xml:space="preserve"> </w:t>
      </w:r>
    </w:p>
    <w:p w14:paraId="0CC46D18" w14:textId="77777777" w:rsidR="00664D60" w:rsidRPr="0068637C" w:rsidRDefault="00664D60" w:rsidP="00664D60">
      <w:pPr>
        <w:jc w:val="both"/>
        <w:rPr>
          <w:sz w:val="24"/>
          <w:szCs w:val="24"/>
        </w:rPr>
      </w:pPr>
      <w:r w:rsidRPr="006445B2">
        <w:rPr>
          <w:sz w:val="24"/>
          <w:szCs w:val="24"/>
        </w:rPr>
        <w:t>Kişisel Verileri Koruma Kanunu’nda Kabahatler başlığı altında düzenlenen hüküm gereğince aydınlatma yük</w:t>
      </w:r>
      <w:r>
        <w:rPr>
          <w:sz w:val="24"/>
          <w:szCs w:val="24"/>
        </w:rPr>
        <w:t>ümlülüğünü veya</w:t>
      </w:r>
      <w:r w:rsidRPr="006445B2">
        <w:rPr>
          <w:sz w:val="24"/>
          <w:szCs w:val="24"/>
        </w:rPr>
        <w:t xml:space="preserve"> veri güvenliğine ilişkin yüküm</w:t>
      </w:r>
      <w:r>
        <w:rPr>
          <w:sz w:val="24"/>
          <w:szCs w:val="24"/>
        </w:rPr>
        <w:t xml:space="preserve">lülükleri yerine getirmeyenler, </w:t>
      </w:r>
      <w:r w:rsidRPr="006445B2">
        <w:rPr>
          <w:sz w:val="24"/>
          <w:szCs w:val="24"/>
        </w:rPr>
        <w:t>Kurul tarafından verilen kararları yerine getirmeyenler ve</w:t>
      </w:r>
      <w:r>
        <w:rPr>
          <w:sz w:val="24"/>
          <w:szCs w:val="24"/>
        </w:rPr>
        <w:t>ya</w:t>
      </w:r>
      <w:r w:rsidRPr="006445B2">
        <w:rPr>
          <w:sz w:val="24"/>
          <w:szCs w:val="24"/>
        </w:rPr>
        <w:t xml:space="preserve"> Veri Sorumluları Siciline kayıt ve bildirim yükümlülüğüne aykırı hareket edenler hakkında</w:t>
      </w:r>
      <w:r>
        <w:rPr>
          <w:sz w:val="24"/>
          <w:szCs w:val="24"/>
        </w:rPr>
        <w:t xml:space="preserve"> da idari para cezaları uygulanır.</w:t>
      </w:r>
    </w:p>
    <w:p w14:paraId="6699E8A4" w14:textId="77777777" w:rsidR="00664D60" w:rsidRPr="0068637C" w:rsidRDefault="00664D60" w:rsidP="00664D60">
      <w:pPr>
        <w:pStyle w:val="Balk1"/>
        <w:rPr>
          <w:sz w:val="44"/>
          <w:szCs w:val="44"/>
        </w:rPr>
      </w:pPr>
      <w:bookmarkStart w:id="276" w:name="_Toc509843654"/>
      <w:bookmarkStart w:id="277" w:name="_Toc509845279"/>
      <w:bookmarkStart w:id="278" w:name="_Toc509845841"/>
      <w:bookmarkStart w:id="279" w:name="_Toc509845957"/>
      <w:bookmarkStart w:id="280" w:name="_Toc509909169"/>
      <w:bookmarkStart w:id="281" w:name="_Toc510422910"/>
      <w:bookmarkStart w:id="282" w:name="_Toc510423347"/>
      <w:bookmarkStart w:id="283" w:name="_Toc510423849"/>
      <w:bookmarkStart w:id="284" w:name="_Toc510454637"/>
      <w:bookmarkStart w:id="285" w:name="_Toc510455187"/>
      <w:bookmarkStart w:id="286" w:name="_Toc510455249"/>
      <w:bookmarkStart w:id="287" w:name="_Toc510455442"/>
      <w:r w:rsidRPr="0068637C">
        <w:rPr>
          <w:sz w:val="44"/>
          <w:szCs w:val="44"/>
          <w:shd w:val="clear" w:color="auto" w:fill="FDFDFD"/>
          <w:lang w:eastAsia="tr-TR"/>
        </w:rPr>
        <w:lastRenderedPageBreak/>
        <w:t>BÖLÜM 4: ŞİRKET KİŞİSEL VERİLERİN KORUNMASINA YÖNELİK ORGANİZASYONEL TEDBİRLER</w:t>
      </w:r>
      <w:bookmarkEnd w:id="276"/>
      <w:bookmarkEnd w:id="277"/>
      <w:bookmarkEnd w:id="278"/>
      <w:bookmarkEnd w:id="279"/>
      <w:bookmarkEnd w:id="280"/>
      <w:bookmarkEnd w:id="281"/>
      <w:bookmarkEnd w:id="282"/>
      <w:bookmarkEnd w:id="283"/>
      <w:bookmarkEnd w:id="284"/>
      <w:bookmarkEnd w:id="285"/>
      <w:bookmarkEnd w:id="286"/>
      <w:bookmarkEnd w:id="287"/>
      <w:r w:rsidRPr="0068637C">
        <w:rPr>
          <w:sz w:val="44"/>
          <w:szCs w:val="44"/>
          <w:shd w:val="clear" w:color="auto" w:fill="FDFDFD"/>
          <w:lang w:eastAsia="tr-TR"/>
        </w:rPr>
        <w:t xml:space="preserve"> </w:t>
      </w:r>
    </w:p>
    <w:p w14:paraId="397EBAE3" w14:textId="77777777" w:rsidR="00664D60" w:rsidRDefault="00664D60" w:rsidP="00664D60">
      <w:pPr>
        <w:rPr>
          <w:rFonts w:asciiTheme="majorHAnsi" w:hAnsiTheme="majorHAnsi"/>
          <w:color w:val="1D1B11" w:themeColor="background2" w:themeShade="1A"/>
        </w:rPr>
      </w:pPr>
    </w:p>
    <w:p w14:paraId="4DD4721A" w14:textId="4917F73D" w:rsidR="00664D60" w:rsidRPr="00825820" w:rsidRDefault="000A7117" w:rsidP="00664D60">
      <w:pPr>
        <w:jc w:val="both"/>
        <w:rPr>
          <w:color w:val="000000" w:themeColor="text1"/>
          <w:sz w:val="24"/>
          <w:szCs w:val="24"/>
        </w:rPr>
      </w:pPr>
      <w:proofErr w:type="spellStart"/>
      <w:r w:rsidRPr="000A7117">
        <w:rPr>
          <w:color w:val="000000" w:themeColor="text1"/>
          <w:sz w:val="24"/>
          <w:szCs w:val="24"/>
        </w:rPr>
        <w:t>Otomobit</w:t>
      </w:r>
      <w:proofErr w:type="spellEnd"/>
      <w:r w:rsidRPr="000A7117">
        <w:rPr>
          <w:color w:val="000000" w:themeColor="text1"/>
          <w:sz w:val="24"/>
          <w:szCs w:val="24"/>
        </w:rPr>
        <w:t xml:space="preserve"> Bilişim Teknolojileri Limited Şirketi</w:t>
      </w:r>
      <w:r w:rsidR="00253578" w:rsidRPr="00825820">
        <w:rPr>
          <w:color w:val="000000" w:themeColor="text1"/>
          <w:sz w:val="24"/>
          <w:szCs w:val="24"/>
        </w:rPr>
        <w:t xml:space="preserve"> </w:t>
      </w:r>
      <w:r w:rsidR="00664D60" w:rsidRPr="00825820">
        <w:rPr>
          <w:color w:val="000000" w:themeColor="text1"/>
          <w:sz w:val="24"/>
          <w:szCs w:val="24"/>
        </w:rPr>
        <w:t>Kişisel Verilerin Korunması ile İşlenmesi Politikası’nın yürürlüğünü sağlamak için bir yönetim yapısı oluşturmaktadır.</w:t>
      </w:r>
    </w:p>
    <w:p w14:paraId="6A2A2EE7" w14:textId="5C143432" w:rsidR="00664D60" w:rsidRPr="00825820" w:rsidRDefault="000A7117" w:rsidP="00664D60">
      <w:pPr>
        <w:jc w:val="both"/>
        <w:rPr>
          <w:color w:val="000000" w:themeColor="text1"/>
          <w:sz w:val="24"/>
          <w:szCs w:val="24"/>
        </w:rPr>
      </w:pPr>
      <w:proofErr w:type="spellStart"/>
      <w:r w:rsidRPr="000A7117">
        <w:rPr>
          <w:color w:val="000000" w:themeColor="text1"/>
          <w:sz w:val="24"/>
          <w:szCs w:val="24"/>
        </w:rPr>
        <w:t>Otomobit</w:t>
      </w:r>
      <w:proofErr w:type="spellEnd"/>
      <w:r w:rsidRPr="000A7117">
        <w:rPr>
          <w:color w:val="000000" w:themeColor="text1"/>
          <w:sz w:val="24"/>
          <w:szCs w:val="24"/>
        </w:rPr>
        <w:t xml:space="preserve"> Bilişim Teknolojileri Limited Şirketi</w:t>
      </w:r>
      <w:r w:rsidR="00253578" w:rsidRPr="00825820">
        <w:rPr>
          <w:color w:val="000000" w:themeColor="text1"/>
          <w:sz w:val="24"/>
          <w:szCs w:val="24"/>
        </w:rPr>
        <w:t xml:space="preserve"> </w:t>
      </w:r>
      <w:r w:rsidR="00664D60" w:rsidRPr="00825820">
        <w:rPr>
          <w:color w:val="000000" w:themeColor="text1"/>
          <w:sz w:val="24"/>
          <w:szCs w:val="24"/>
        </w:rPr>
        <w:t xml:space="preserve">bünyesinde işbu Politika ve bu Politika’ya bağlı ve ilişkili diğer politikaları yönetmek üzere komite kurulmaktadır. Kurulacak komitenin görevleri aşağıda belirtilmektedir. Komite, bu görevlerin dışında üst yönetimin vereceği diğer görevleri de yerine getirir. Komite tüm faaliyetlerini üst yönetimin onayı ile gerçekleştirmektedir. </w:t>
      </w:r>
    </w:p>
    <w:p w14:paraId="6F563D7D" w14:textId="77777777" w:rsidR="00664D60" w:rsidRPr="00825820" w:rsidRDefault="00664D60" w:rsidP="00664D60">
      <w:pPr>
        <w:ind w:firstLine="708"/>
        <w:jc w:val="both"/>
        <w:rPr>
          <w:color w:val="000000" w:themeColor="text1"/>
          <w:sz w:val="24"/>
          <w:szCs w:val="24"/>
        </w:rPr>
      </w:pPr>
      <w:r w:rsidRPr="00825820">
        <w:rPr>
          <w:color w:val="000000" w:themeColor="text1"/>
          <w:sz w:val="24"/>
          <w:szCs w:val="24"/>
        </w:rPr>
        <w:sym w:font="Symbol" w:char="F0B7"/>
      </w:r>
      <w:r w:rsidRPr="00825820">
        <w:rPr>
          <w:color w:val="000000" w:themeColor="text1"/>
          <w:sz w:val="24"/>
          <w:szCs w:val="24"/>
        </w:rPr>
        <w:t xml:space="preserve"> Kişisel Verilerin Korunması ve İşlenmesi ile ilgili temel politikaları ve gerekli olması halinde bu politikalar üzerinde yapılacak değişiklikleri hazırlamak, </w:t>
      </w:r>
    </w:p>
    <w:p w14:paraId="5A81E1FD" w14:textId="77777777" w:rsidR="00664D60" w:rsidRPr="00825820" w:rsidRDefault="00664D60" w:rsidP="00664D60">
      <w:pPr>
        <w:ind w:firstLine="708"/>
        <w:jc w:val="both"/>
        <w:rPr>
          <w:color w:val="000000" w:themeColor="text1"/>
          <w:sz w:val="24"/>
          <w:szCs w:val="24"/>
        </w:rPr>
      </w:pPr>
      <w:r w:rsidRPr="00825820">
        <w:rPr>
          <w:color w:val="000000" w:themeColor="text1"/>
          <w:sz w:val="24"/>
          <w:szCs w:val="24"/>
        </w:rPr>
        <w:sym w:font="Symbol" w:char="F0B7"/>
      </w:r>
      <w:r w:rsidRPr="00825820">
        <w:rPr>
          <w:color w:val="000000" w:themeColor="text1"/>
          <w:sz w:val="24"/>
          <w:szCs w:val="24"/>
        </w:rPr>
        <w:t xml:space="preserve"> Kişisel Verilerin Korunması ve İşlenmesine ilişkin politikaların uygulanması ve uygulama takibinin ne şekilde yerine getirileceğine karar vermek, </w:t>
      </w:r>
    </w:p>
    <w:p w14:paraId="43C7913C" w14:textId="77777777" w:rsidR="00664D60" w:rsidRPr="00825820" w:rsidRDefault="00664D60" w:rsidP="00664D60">
      <w:pPr>
        <w:ind w:firstLine="708"/>
        <w:jc w:val="both"/>
        <w:rPr>
          <w:color w:val="000000" w:themeColor="text1"/>
          <w:sz w:val="24"/>
          <w:szCs w:val="24"/>
        </w:rPr>
      </w:pPr>
      <w:r w:rsidRPr="00825820">
        <w:rPr>
          <w:color w:val="000000" w:themeColor="text1"/>
          <w:sz w:val="24"/>
          <w:szCs w:val="24"/>
        </w:rPr>
        <w:sym w:font="Symbol" w:char="F0B7"/>
      </w:r>
      <w:r w:rsidRPr="00825820">
        <w:rPr>
          <w:color w:val="000000" w:themeColor="text1"/>
          <w:sz w:val="24"/>
          <w:szCs w:val="24"/>
        </w:rPr>
        <w:t xml:space="preserve"> Şirket içi görevlendirmede bulunmak ve koordinasyonu sağlamak, </w:t>
      </w:r>
    </w:p>
    <w:p w14:paraId="5A1B7AF8" w14:textId="77777777" w:rsidR="00664D60" w:rsidRPr="00825820" w:rsidRDefault="00664D60" w:rsidP="00664D60">
      <w:pPr>
        <w:ind w:firstLine="708"/>
        <w:jc w:val="both"/>
        <w:rPr>
          <w:color w:val="000000" w:themeColor="text1"/>
          <w:sz w:val="24"/>
          <w:szCs w:val="24"/>
        </w:rPr>
      </w:pPr>
      <w:r w:rsidRPr="00825820">
        <w:rPr>
          <w:color w:val="000000" w:themeColor="text1"/>
          <w:sz w:val="24"/>
          <w:szCs w:val="24"/>
        </w:rPr>
        <w:sym w:font="Symbol" w:char="F0B7"/>
      </w:r>
      <w:r w:rsidRPr="00825820">
        <w:rPr>
          <w:color w:val="000000" w:themeColor="text1"/>
          <w:sz w:val="24"/>
          <w:szCs w:val="24"/>
        </w:rPr>
        <w:t xml:space="preserve"> Kişisel Verilerin Korunması Kanunu ve ilgili mevzuata uyumun sağlanması için yapılması gereken hususları tespit etmek ve bu hususların uygulanmasını sağlamak, </w:t>
      </w:r>
    </w:p>
    <w:p w14:paraId="6B496391" w14:textId="356AE1B3" w:rsidR="00664D60" w:rsidRPr="00825820" w:rsidRDefault="00664D60" w:rsidP="00664D60">
      <w:pPr>
        <w:ind w:firstLine="708"/>
        <w:jc w:val="both"/>
        <w:rPr>
          <w:color w:val="000000" w:themeColor="text1"/>
          <w:sz w:val="24"/>
          <w:szCs w:val="24"/>
        </w:rPr>
      </w:pPr>
      <w:r w:rsidRPr="00825820">
        <w:rPr>
          <w:color w:val="000000" w:themeColor="text1"/>
          <w:sz w:val="24"/>
          <w:szCs w:val="24"/>
        </w:rPr>
        <w:sym w:font="Symbol" w:char="F0B7"/>
      </w:r>
      <w:r w:rsidRPr="00825820">
        <w:rPr>
          <w:color w:val="000000" w:themeColor="text1"/>
          <w:sz w:val="24"/>
          <w:szCs w:val="24"/>
        </w:rPr>
        <w:t xml:space="preserve"> Kişisel Verilerin Korunması ve İşlenmesi konusunda Şirket içerisinde ve Şirketin </w:t>
      </w:r>
      <w:r w:rsidR="00CE0EBB" w:rsidRPr="00825820">
        <w:rPr>
          <w:color w:val="000000" w:themeColor="text1"/>
          <w:sz w:val="24"/>
          <w:szCs w:val="24"/>
        </w:rPr>
        <w:t>iş birliği</w:t>
      </w:r>
      <w:r w:rsidRPr="00825820">
        <w:rPr>
          <w:color w:val="000000" w:themeColor="text1"/>
          <w:sz w:val="24"/>
          <w:szCs w:val="24"/>
        </w:rPr>
        <w:t xml:space="preserve"> yaptığı kurumlar nezdinde farkındalık yaratmak ve bu kapsamda eğitimler düzenlemek, </w:t>
      </w:r>
    </w:p>
    <w:p w14:paraId="797DABF5" w14:textId="77777777" w:rsidR="00664D60" w:rsidRPr="00825820" w:rsidRDefault="00664D60" w:rsidP="00664D60">
      <w:pPr>
        <w:ind w:firstLine="708"/>
        <w:jc w:val="both"/>
        <w:rPr>
          <w:color w:val="000000" w:themeColor="text1"/>
          <w:sz w:val="24"/>
          <w:szCs w:val="24"/>
        </w:rPr>
      </w:pPr>
      <w:r w:rsidRPr="00825820">
        <w:rPr>
          <w:color w:val="000000" w:themeColor="text1"/>
          <w:sz w:val="24"/>
          <w:szCs w:val="24"/>
        </w:rPr>
        <w:sym w:font="Symbol" w:char="F0B7"/>
      </w:r>
      <w:r w:rsidRPr="00825820">
        <w:rPr>
          <w:color w:val="000000" w:themeColor="text1"/>
          <w:sz w:val="24"/>
          <w:szCs w:val="24"/>
        </w:rPr>
        <w:t xml:space="preserve"> Şirketin kişisel veri işleme faaliyetlerinde oluşabilecek riskleri tespit ederek gerekli önlemlerin alınmasını temin etmek, </w:t>
      </w:r>
    </w:p>
    <w:p w14:paraId="653AC0A0" w14:textId="77777777" w:rsidR="00664D60" w:rsidRPr="00825820" w:rsidRDefault="00664D60" w:rsidP="00664D60">
      <w:pPr>
        <w:ind w:firstLine="708"/>
        <w:jc w:val="both"/>
        <w:rPr>
          <w:color w:val="000000" w:themeColor="text1"/>
          <w:sz w:val="24"/>
          <w:szCs w:val="24"/>
        </w:rPr>
      </w:pPr>
      <w:r w:rsidRPr="00825820">
        <w:rPr>
          <w:color w:val="000000" w:themeColor="text1"/>
          <w:sz w:val="24"/>
          <w:szCs w:val="24"/>
        </w:rPr>
        <w:sym w:font="Symbol" w:char="F0B7"/>
      </w:r>
      <w:r w:rsidRPr="00825820">
        <w:rPr>
          <w:color w:val="000000" w:themeColor="text1"/>
          <w:sz w:val="24"/>
          <w:szCs w:val="24"/>
        </w:rPr>
        <w:t xml:space="preserve">  Kişisel veri sahiplerinin başvurularını en üst düzeyde karara bağlamak, </w:t>
      </w:r>
    </w:p>
    <w:p w14:paraId="19FCA640" w14:textId="77777777" w:rsidR="00664D60" w:rsidRPr="00825820" w:rsidRDefault="00664D60" w:rsidP="00664D60">
      <w:pPr>
        <w:ind w:firstLine="708"/>
        <w:jc w:val="both"/>
        <w:rPr>
          <w:color w:val="000000" w:themeColor="text1"/>
          <w:sz w:val="24"/>
          <w:szCs w:val="24"/>
        </w:rPr>
      </w:pPr>
      <w:r w:rsidRPr="00825820">
        <w:rPr>
          <w:color w:val="000000" w:themeColor="text1"/>
          <w:sz w:val="24"/>
          <w:szCs w:val="24"/>
        </w:rPr>
        <w:sym w:font="Symbol" w:char="F0B7"/>
      </w:r>
      <w:r w:rsidRPr="00825820">
        <w:rPr>
          <w:color w:val="000000" w:themeColor="text1"/>
          <w:sz w:val="24"/>
          <w:szCs w:val="24"/>
        </w:rPr>
        <w:t xml:space="preserve">  Kişisel verilerin korunması konusundaki gelişmeleri ve düzenlemeleri takip etmek ve gerekli aksiyonları almak</w:t>
      </w:r>
    </w:p>
    <w:p w14:paraId="0C829CDA" w14:textId="75C494DF" w:rsidR="00664D60" w:rsidRPr="00825820" w:rsidRDefault="00664D60" w:rsidP="00664D60">
      <w:pPr>
        <w:pStyle w:val="ListeParagraf"/>
        <w:spacing w:line="240" w:lineRule="auto"/>
        <w:ind w:left="0"/>
        <w:jc w:val="both"/>
        <w:rPr>
          <w:color w:val="000000" w:themeColor="text1"/>
          <w:sz w:val="24"/>
          <w:szCs w:val="24"/>
        </w:rPr>
      </w:pPr>
      <w:r w:rsidRPr="00825820">
        <w:rPr>
          <w:color w:val="000000" w:themeColor="text1"/>
          <w:sz w:val="24"/>
          <w:szCs w:val="24"/>
        </w:rPr>
        <w:t xml:space="preserve">İrtibat kişisi, anlaşmalı hukuki danışmanlık şirketi ve kurum ile kurulacak iletişim için </w:t>
      </w:r>
      <w:proofErr w:type="spellStart"/>
      <w:r w:rsidR="000A7117" w:rsidRPr="000A7117">
        <w:rPr>
          <w:color w:val="000000" w:themeColor="text1"/>
          <w:sz w:val="24"/>
          <w:szCs w:val="24"/>
        </w:rPr>
        <w:t>Otomobit</w:t>
      </w:r>
      <w:proofErr w:type="spellEnd"/>
      <w:r w:rsidR="000A7117" w:rsidRPr="000A7117">
        <w:rPr>
          <w:color w:val="000000" w:themeColor="text1"/>
          <w:sz w:val="24"/>
          <w:szCs w:val="24"/>
        </w:rPr>
        <w:t xml:space="preserve"> Bilişim Teknolojileri Limited Şirketi</w:t>
      </w:r>
      <w:r w:rsidR="00253578" w:rsidRPr="00825820">
        <w:rPr>
          <w:color w:val="000000" w:themeColor="text1"/>
          <w:sz w:val="24"/>
          <w:szCs w:val="24"/>
        </w:rPr>
        <w:t xml:space="preserve"> </w:t>
      </w:r>
      <w:r w:rsidRPr="00825820">
        <w:rPr>
          <w:color w:val="000000" w:themeColor="text1"/>
          <w:sz w:val="24"/>
          <w:szCs w:val="24"/>
        </w:rPr>
        <w:t>tarafından sicile kayıt esnasında bildirilen gerçek kişilerdir.  Bu bildirilecek gerçek kişi veya kişiler şirketimiz bünyesinde bu işi yapmakla görevlendirilmiş departmanımız üyelerindendir.</w:t>
      </w:r>
    </w:p>
    <w:p w14:paraId="09C80222" w14:textId="3769E57C" w:rsidR="00664D60" w:rsidRPr="00793DDA" w:rsidRDefault="000A7117" w:rsidP="00664D60">
      <w:pPr>
        <w:jc w:val="both"/>
        <w:rPr>
          <w:color w:val="1D1B11" w:themeColor="background2" w:themeShade="1A"/>
          <w:sz w:val="24"/>
          <w:szCs w:val="24"/>
        </w:rPr>
      </w:pPr>
      <w:proofErr w:type="spellStart"/>
      <w:r w:rsidRPr="000A7117">
        <w:rPr>
          <w:color w:val="000000" w:themeColor="text1"/>
          <w:sz w:val="24"/>
          <w:szCs w:val="24"/>
        </w:rPr>
        <w:t>Otomobit</w:t>
      </w:r>
      <w:proofErr w:type="spellEnd"/>
      <w:r w:rsidRPr="000A7117">
        <w:rPr>
          <w:color w:val="000000" w:themeColor="text1"/>
          <w:sz w:val="24"/>
          <w:szCs w:val="24"/>
        </w:rPr>
        <w:t xml:space="preserve"> Bilişim Teknolojileri Limited Şirketi</w:t>
      </w:r>
      <w:r>
        <w:rPr>
          <w:color w:val="000000" w:themeColor="text1"/>
          <w:sz w:val="24"/>
          <w:szCs w:val="24"/>
        </w:rPr>
        <w:t xml:space="preserve"> </w:t>
      </w:r>
      <w:r w:rsidR="00664D60" w:rsidRPr="00825820">
        <w:rPr>
          <w:color w:val="000000" w:themeColor="text1"/>
          <w:sz w:val="24"/>
          <w:szCs w:val="24"/>
        </w:rPr>
        <w:t xml:space="preserve">Veri Sorumluları Sicili Yönetmeliğine göre irtibat kişisinin fonksiyonunu iletişim noktası olarak, ilgili kişilerin veri sorumlusuna yönelteceği taleplerin hızlı ve etkin olarak cevaplandırılmasını sağlamak olarak sınırlandırmıştır. Bu yolla </w:t>
      </w:r>
      <w:r w:rsidR="00664D60" w:rsidRPr="00825820">
        <w:rPr>
          <w:color w:val="000000" w:themeColor="text1"/>
          <w:sz w:val="24"/>
          <w:szCs w:val="24"/>
        </w:rPr>
        <w:lastRenderedPageBreak/>
        <w:t xml:space="preserve">kişisel </w:t>
      </w:r>
      <w:r w:rsidR="00664D60" w:rsidRPr="00793DDA">
        <w:rPr>
          <w:color w:val="1D1B11" w:themeColor="background2" w:themeShade="1A"/>
          <w:sz w:val="24"/>
          <w:szCs w:val="24"/>
        </w:rPr>
        <w:t>verileri işlenen veri sahiplerinin sorunlarına veya sorularına en hızlı ve açıklayıcı bir biçimde cevap verilmesi amaçlanmıştır fakat irtibat görevlisi hukuki açıdan veri sorumlusunu temsile yetkili değildir. Bu sebeple bilgi vermek haricinde, şirket ile veri sahibinin veya irtibat sorumlusu ile iletişime geçen ilgilinin sorularını hukuka uygun bir biçimde cevaplamak ve şirketimizi bu hususta bilgilendirmek haricinde bir görevi veya yetkisi bulunmamaktadır.</w:t>
      </w:r>
      <w:r w:rsidRPr="000A7117">
        <w:t xml:space="preserve"> </w:t>
      </w:r>
      <w:proofErr w:type="spellStart"/>
      <w:r w:rsidRPr="000A7117">
        <w:rPr>
          <w:color w:val="1D1B11" w:themeColor="background2" w:themeShade="1A"/>
          <w:sz w:val="24"/>
          <w:szCs w:val="24"/>
        </w:rPr>
        <w:t>Otomobit</w:t>
      </w:r>
      <w:proofErr w:type="spellEnd"/>
      <w:r w:rsidRPr="000A7117">
        <w:rPr>
          <w:color w:val="1D1B11" w:themeColor="background2" w:themeShade="1A"/>
          <w:sz w:val="24"/>
          <w:szCs w:val="24"/>
        </w:rPr>
        <w:t xml:space="preserve"> Bilişim Teknolojileri Limited Şirketi</w:t>
      </w:r>
      <w:r w:rsidR="000B3DFC" w:rsidRPr="00237C17">
        <w:rPr>
          <w:color w:val="000000" w:themeColor="text1"/>
          <w:sz w:val="24"/>
          <w:szCs w:val="24"/>
        </w:rPr>
        <w:t xml:space="preserve"> </w:t>
      </w:r>
      <w:r w:rsidR="00664D60" w:rsidRPr="00237C17">
        <w:rPr>
          <w:color w:val="000000" w:themeColor="text1"/>
          <w:sz w:val="24"/>
          <w:szCs w:val="24"/>
        </w:rPr>
        <w:t xml:space="preserve">irtibat sorumlusu tarafından bilgilendirildiği anda yine şirketimiz tarafından görevlendirilmiş yetkili departman </w:t>
      </w:r>
      <w:r w:rsidR="00664D60" w:rsidRPr="00793DDA">
        <w:rPr>
          <w:color w:val="1D1B11" w:themeColor="background2" w:themeShade="1A"/>
          <w:sz w:val="24"/>
          <w:szCs w:val="24"/>
        </w:rPr>
        <w:t>veya kurum tarafından en kısa sürede sorunla ilgili işlemler yapılacak ve gereken prosedür yürütülecektir. Bu işlemler sırasında kişisel veri sahibi veya ilgili kişi bütün bu işlemler ve prosedürler ile ilgili bilgilendirilecek ve gerekirse şirketimiz yetkili departmanı veya kurumu tarafından kişisel veri sahibi veya ilgili kişilerle görüşmeler yürütülecektir.</w:t>
      </w:r>
      <w:bookmarkStart w:id="288" w:name="_Toc509843655"/>
      <w:bookmarkStart w:id="289" w:name="_Toc509845280"/>
      <w:bookmarkStart w:id="290" w:name="_Toc509845842"/>
      <w:bookmarkStart w:id="291" w:name="_Toc509845958"/>
    </w:p>
    <w:p w14:paraId="590688E6" w14:textId="77777777" w:rsidR="000B19CC" w:rsidRDefault="000B19CC" w:rsidP="00664D60">
      <w:pPr>
        <w:pStyle w:val="Balk1"/>
        <w:rPr>
          <w:sz w:val="44"/>
          <w:szCs w:val="44"/>
        </w:rPr>
      </w:pPr>
      <w:bookmarkStart w:id="292" w:name="_Toc509909170"/>
      <w:bookmarkStart w:id="293" w:name="_Toc510422911"/>
      <w:bookmarkStart w:id="294" w:name="_Toc510423348"/>
      <w:bookmarkStart w:id="295" w:name="_Toc510423850"/>
      <w:bookmarkStart w:id="296" w:name="_Toc510454638"/>
    </w:p>
    <w:p w14:paraId="6ABEC262" w14:textId="77777777" w:rsidR="00664D60" w:rsidRDefault="00664D60" w:rsidP="00664D60">
      <w:pPr>
        <w:pStyle w:val="Balk1"/>
        <w:rPr>
          <w:sz w:val="44"/>
          <w:szCs w:val="44"/>
        </w:rPr>
      </w:pPr>
      <w:bookmarkStart w:id="297" w:name="_Toc510455188"/>
      <w:bookmarkStart w:id="298" w:name="_Toc510455250"/>
      <w:bookmarkStart w:id="299" w:name="_Toc510455443"/>
      <w:r w:rsidRPr="0068637C">
        <w:rPr>
          <w:sz w:val="44"/>
          <w:szCs w:val="44"/>
        </w:rPr>
        <w:t>BÖLÜM 5: KİŞİSEL VERİLERİN AKTARILDIĞI ÜÇÜNCÜ KİŞİLER VE AKTARILMA AMAÇLARI</w:t>
      </w:r>
      <w:bookmarkEnd w:id="288"/>
      <w:bookmarkEnd w:id="289"/>
      <w:bookmarkEnd w:id="290"/>
      <w:bookmarkEnd w:id="291"/>
      <w:bookmarkEnd w:id="292"/>
      <w:bookmarkEnd w:id="293"/>
      <w:bookmarkEnd w:id="294"/>
      <w:bookmarkEnd w:id="295"/>
      <w:bookmarkEnd w:id="296"/>
      <w:bookmarkEnd w:id="297"/>
      <w:bookmarkEnd w:id="298"/>
      <w:bookmarkEnd w:id="299"/>
    </w:p>
    <w:p w14:paraId="333419D8" w14:textId="77777777" w:rsidR="00664D60" w:rsidRDefault="00664D60"/>
    <w:tbl>
      <w:tblPr>
        <w:tblStyle w:val="TabloKlavuzu"/>
        <w:tblW w:w="0" w:type="auto"/>
        <w:tblInd w:w="360" w:type="dxa"/>
        <w:tblLook w:val="04A0" w:firstRow="1" w:lastRow="0" w:firstColumn="1" w:lastColumn="0" w:noHBand="0" w:noVBand="1"/>
      </w:tblPr>
      <w:tblGrid>
        <w:gridCol w:w="8928"/>
      </w:tblGrid>
      <w:tr w:rsidR="00664D60" w14:paraId="7526416E" w14:textId="77777777" w:rsidTr="00736BB8">
        <w:trPr>
          <w:trHeight w:val="77"/>
        </w:trPr>
        <w:tc>
          <w:tcPr>
            <w:tcW w:w="9288" w:type="dxa"/>
          </w:tcPr>
          <w:p w14:paraId="70D0510D" w14:textId="77777777" w:rsidR="00664D60" w:rsidRPr="00965709" w:rsidRDefault="00664D60" w:rsidP="00736BB8">
            <w:pPr>
              <w:pStyle w:val="ListeParagraf"/>
              <w:ind w:left="0"/>
              <w:jc w:val="both"/>
            </w:pPr>
            <w:r>
              <w:t>Şirketimiz</w:t>
            </w:r>
            <w:r w:rsidRPr="00965709">
              <w:t>, KVK Kanunu’nun 10. maddesine</w:t>
            </w:r>
            <w:r>
              <w:rPr>
                <w:rStyle w:val="DipnotBavurusu"/>
              </w:rPr>
              <w:footnoteReference w:id="4"/>
            </w:r>
            <w:r w:rsidRPr="00965709">
              <w:t xml:space="preserve"> uygun olarak kişisel verilerin aktarıldığı kişi gruplarını kişisel veri sahibine bildirmektedir.</w:t>
            </w:r>
          </w:p>
          <w:p w14:paraId="02C25AE9" w14:textId="77777777" w:rsidR="00664D60" w:rsidRDefault="00664D60" w:rsidP="00736BB8">
            <w:pPr>
              <w:pStyle w:val="ListeParagraf"/>
              <w:ind w:left="0"/>
              <w:jc w:val="both"/>
            </w:pPr>
          </w:p>
        </w:tc>
      </w:tr>
    </w:tbl>
    <w:p w14:paraId="57A92048" w14:textId="77777777" w:rsidR="00664D60" w:rsidRDefault="00664D60" w:rsidP="00664D60">
      <w:pPr>
        <w:jc w:val="both"/>
        <w:rPr>
          <w:sz w:val="24"/>
          <w:szCs w:val="24"/>
        </w:rPr>
      </w:pPr>
    </w:p>
    <w:p w14:paraId="0E485CBA" w14:textId="62CDF9D1" w:rsidR="00B06E38" w:rsidRDefault="000A7117" w:rsidP="00664D60">
      <w:pPr>
        <w:jc w:val="both"/>
        <w:rPr>
          <w:sz w:val="24"/>
          <w:szCs w:val="24"/>
        </w:rPr>
      </w:pPr>
      <w:proofErr w:type="spellStart"/>
      <w:r w:rsidRPr="000A7117">
        <w:rPr>
          <w:color w:val="000000" w:themeColor="text1"/>
          <w:sz w:val="24"/>
          <w:szCs w:val="24"/>
        </w:rPr>
        <w:t>Otomobit</w:t>
      </w:r>
      <w:proofErr w:type="spellEnd"/>
      <w:r w:rsidRPr="000A7117">
        <w:rPr>
          <w:color w:val="000000" w:themeColor="text1"/>
          <w:sz w:val="24"/>
          <w:szCs w:val="24"/>
        </w:rPr>
        <w:t xml:space="preserve"> Bilişim Teknolojileri Limited Şirketi</w:t>
      </w:r>
      <w:r w:rsidR="00664D60" w:rsidRPr="00825820">
        <w:rPr>
          <w:color w:val="000000" w:themeColor="text1"/>
          <w:sz w:val="24"/>
          <w:szCs w:val="24"/>
        </w:rPr>
        <w:t xml:space="preserve">, KVK </w:t>
      </w:r>
      <w:r w:rsidR="00664D60" w:rsidRPr="00ED7C9E">
        <w:rPr>
          <w:sz w:val="24"/>
          <w:szCs w:val="24"/>
        </w:rPr>
        <w:t>Kanunu’nun 8. ve 9. maddelerine uygun olarak (</w:t>
      </w:r>
      <w:r w:rsidR="00664D60" w:rsidRPr="00171A83">
        <w:rPr>
          <w:b/>
          <w:sz w:val="24"/>
          <w:szCs w:val="24"/>
        </w:rPr>
        <w:t>bkz. Bölüm 2/Başlık 2.1.5</w:t>
      </w:r>
      <w:r w:rsidR="00664D60">
        <w:rPr>
          <w:sz w:val="24"/>
          <w:szCs w:val="24"/>
        </w:rPr>
        <w:t>) politika ile</w:t>
      </w:r>
    </w:p>
    <w:p w14:paraId="0919F4A2" w14:textId="77777777" w:rsidR="00664D60" w:rsidRPr="00ED7C9E" w:rsidRDefault="00664D60" w:rsidP="00664D60">
      <w:pPr>
        <w:jc w:val="both"/>
        <w:rPr>
          <w:sz w:val="24"/>
          <w:szCs w:val="24"/>
        </w:rPr>
      </w:pPr>
      <w:r w:rsidRPr="00ED7C9E">
        <w:rPr>
          <w:sz w:val="24"/>
          <w:szCs w:val="24"/>
        </w:rPr>
        <w:t>yönetilen veri sahiplerinin kişisel verilerini aşağıda sıralanan kişi kategorilerine aktarılabilir:</w:t>
      </w:r>
    </w:p>
    <w:p w14:paraId="43CAB302" w14:textId="77777777" w:rsidR="00664D60" w:rsidRPr="00ED7C9E" w:rsidRDefault="00664D60" w:rsidP="00664D60">
      <w:pPr>
        <w:jc w:val="both"/>
        <w:rPr>
          <w:sz w:val="24"/>
          <w:szCs w:val="24"/>
        </w:rPr>
      </w:pPr>
      <w:r w:rsidRPr="00ED7C9E">
        <w:rPr>
          <w:sz w:val="24"/>
          <w:szCs w:val="24"/>
        </w:rPr>
        <w:t>Şirketin;</w:t>
      </w:r>
    </w:p>
    <w:p w14:paraId="52422A7E" w14:textId="77777777" w:rsidR="00664D60" w:rsidRPr="00ED7C9E" w:rsidRDefault="00664D60" w:rsidP="00664D60">
      <w:pPr>
        <w:jc w:val="both"/>
        <w:rPr>
          <w:sz w:val="24"/>
          <w:szCs w:val="24"/>
        </w:rPr>
      </w:pPr>
      <w:r w:rsidRPr="00ED7C9E">
        <w:rPr>
          <w:sz w:val="24"/>
          <w:szCs w:val="24"/>
        </w:rPr>
        <w:t>(i) İş ortaklarına,</w:t>
      </w:r>
    </w:p>
    <w:p w14:paraId="4F650AA6" w14:textId="77777777" w:rsidR="00664D60" w:rsidRPr="00ED7C9E" w:rsidRDefault="00664D60" w:rsidP="00664D60">
      <w:pPr>
        <w:jc w:val="both"/>
        <w:rPr>
          <w:sz w:val="24"/>
          <w:szCs w:val="24"/>
        </w:rPr>
      </w:pPr>
      <w:r w:rsidRPr="00ED7C9E">
        <w:rPr>
          <w:sz w:val="24"/>
          <w:szCs w:val="24"/>
        </w:rPr>
        <w:t>(ii) Tedarikçilerine,</w:t>
      </w:r>
    </w:p>
    <w:p w14:paraId="72566B34" w14:textId="77777777" w:rsidR="00664D60" w:rsidRPr="00ED7C9E" w:rsidRDefault="00664D60" w:rsidP="00664D60">
      <w:pPr>
        <w:spacing w:line="240" w:lineRule="auto"/>
        <w:jc w:val="both"/>
        <w:rPr>
          <w:sz w:val="24"/>
          <w:szCs w:val="24"/>
        </w:rPr>
      </w:pPr>
      <w:r w:rsidRPr="00ED7C9E">
        <w:rPr>
          <w:sz w:val="24"/>
          <w:szCs w:val="24"/>
        </w:rPr>
        <w:t>(iii) Topluluk şirketlerine,</w:t>
      </w:r>
    </w:p>
    <w:p w14:paraId="785B8F1E" w14:textId="77777777" w:rsidR="00664D60" w:rsidRPr="00ED7C9E" w:rsidRDefault="00664D60" w:rsidP="00664D60">
      <w:pPr>
        <w:spacing w:line="240" w:lineRule="auto"/>
        <w:jc w:val="both"/>
        <w:rPr>
          <w:sz w:val="24"/>
          <w:szCs w:val="24"/>
        </w:rPr>
      </w:pPr>
      <w:r w:rsidRPr="00ED7C9E">
        <w:rPr>
          <w:sz w:val="24"/>
          <w:szCs w:val="24"/>
        </w:rPr>
        <w:t>(iv) Hissedarlarına,</w:t>
      </w:r>
    </w:p>
    <w:p w14:paraId="6B8E5B05" w14:textId="77777777" w:rsidR="00664D60" w:rsidRPr="00ED7C9E" w:rsidRDefault="00664D60" w:rsidP="00664D60">
      <w:pPr>
        <w:spacing w:line="240" w:lineRule="auto"/>
        <w:jc w:val="both"/>
        <w:rPr>
          <w:sz w:val="24"/>
          <w:szCs w:val="24"/>
        </w:rPr>
      </w:pPr>
      <w:r w:rsidRPr="00ED7C9E">
        <w:rPr>
          <w:sz w:val="24"/>
          <w:szCs w:val="24"/>
        </w:rPr>
        <w:t>(v) Yetkililerine,</w:t>
      </w:r>
    </w:p>
    <w:p w14:paraId="4F46C906" w14:textId="77777777" w:rsidR="00664D60" w:rsidRPr="00ED7C9E" w:rsidRDefault="00664D60" w:rsidP="00664D60">
      <w:pPr>
        <w:spacing w:line="240" w:lineRule="auto"/>
        <w:jc w:val="both"/>
        <w:rPr>
          <w:sz w:val="24"/>
          <w:szCs w:val="24"/>
        </w:rPr>
      </w:pPr>
      <w:r w:rsidRPr="00ED7C9E">
        <w:rPr>
          <w:sz w:val="24"/>
          <w:szCs w:val="24"/>
        </w:rPr>
        <w:t xml:space="preserve">(vi) Hukuken Yetkili kamu kurum ve kuruluşlarına </w:t>
      </w:r>
    </w:p>
    <w:p w14:paraId="699ACEE8" w14:textId="77777777" w:rsidR="00664D60" w:rsidRPr="00ED7C9E" w:rsidRDefault="00664D60" w:rsidP="00664D60">
      <w:pPr>
        <w:spacing w:line="240" w:lineRule="auto"/>
        <w:jc w:val="both"/>
        <w:rPr>
          <w:sz w:val="24"/>
          <w:szCs w:val="24"/>
        </w:rPr>
      </w:pPr>
      <w:r w:rsidRPr="00ED7C9E">
        <w:rPr>
          <w:sz w:val="24"/>
          <w:szCs w:val="24"/>
        </w:rPr>
        <w:lastRenderedPageBreak/>
        <w:t>(vii) Hukuken yetkili özel hukuk kişilerine</w:t>
      </w:r>
    </w:p>
    <w:p w14:paraId="7300916A" w14:textId="77777777" w:rsidR="00664D60" w:rsidRDefault="00664D60" w:rsidP="00664D60">
      <w:pPr>
        <w:spacing w:line="240" w:lineRule="auto"/>
        <w:jc w:val="both"/>
        <w:rPr>
          <w:sz w:val="24"/>
          <w:szCs w:val="24"/>
        </w:rPr>
      </w:pPr>
      <w:r w:rsidRPr="00ED7C9E">
        <w:rPr>
          <w:sz w:val="24"/>
          <w:szCs w:val="24"/>
        </w:rPr>
        <w:t>Aktarımda bulunulan yukarıda belirtilen kişilerin kapsamı ve veri aktarım amaçları aşağıda</w:t>
      </w:r>
      <w:r>
        <w:rPr>
          <w:sz w:val="24"/>
          <w:szCs w:val="24"/>
        </w:rPr>
        <w:t xml:space="preserve"> belirtilmektedir.</w:t>
      </w:r>
    </w:p>
    <w:p w14:paraId="77D7885D" w14:textId="77777777" w:rsidR="00664D60" w:rsidRDefault="00664D60" w:rsidP="00664D60">
      <w:pPr>
        <w:spacing w:line="240" w:lineRule="auto"/>
        <w:jc w:val="both"/>
        <w:rPr>
          <w:sz w:val="24"/>
          <w:szCs w:val="24"/>
        </w:rPr>
      </w:pPr>
    </w:p>
    <w:tbl>
      <w:tblPr>
        <w:tblStyle w:val="TabloKlavuzu"/>
        <w:tblpPr w:leftFromText="141" w:rightFromText="141" w:vertAnchor="text" w:horzAnchor="margin" w:tblpY="396"/>
        <w:tblW w:w="0" w:type="auto"/>
        <w:tblLook w:val="04A0" w:firstRow="1" w:lastRow="0" w:firstColumn="1" w:lastColumn="0" w:noHBand="0" w:noVBand="1"/>
      </w:tblPr>
      <w:tblGrid>
        <w:gridCol w:w="3096"/>
        <w:gridCol w:w="3096"/>
        <w:gridCol w:w="3096"/>
      </w:tblGrid>
      <w:tr w:rsidR="00B06E38" w14:paraId="7BE32436" w14:textId="77777777" w:rsidTr="00B06E38">
        <w:tc>
          <w:tcPr>
            <w:tcW w:w="3096" w:type="dxa"/>
          </w:tcPr>
          <w:p w14:paraId="2297578A" w14:textId="77777777" w:rsidR="00B06E38" w:rsidRDefault="00B06E38" w:rsidP="00B06E38"/>
        </w:tc>
        <w:tc>
          <w:tcPr>
            <w:tcW w:w="3096" w:type="dxa"/>
          </w:tcPr>
          <w:p w14:paraId="2306176F" w14:textId="77777777" w:rsidR="00B06E38" w:rsidRDefault="00B06E38" w:rsidP="00B06E38">
            <w:r w:rsidRPr="00965709">
              <w:t>Tanımı</w:t>
            </w:r>
          </w:p>
        </w:tc>
        <w:tc>
          <w:tcPr>
            <w:tcW w:w="3096" w:type="dxa"/>
          </w:tcPr>
          <w:p w14:paraId="3BBDD00C" w14:textId="77777777" w:rsidR="00B06E38" w:rsidRDefault="00B06E38" w:rsidP="00B06E38">
            <w:r w:rsidRPr="00965709">
              <w:t>Veri Aktarım Amacı</w:t>
            </w:r>
          </w:p>
        </w:tc>
      </w:tr>
      <w:tr w:rsidR="00B06E38" w14:paraId="17E7C4DC" w14:textId="77777777" w:rsidTr="00B06E38">
        <w:tc>
          <w:tcPr>
            <w:tcW w:w="3096" w:type="dxa"/>
            <w:shd w:val="clear" w:color="auto" w:fill="00B0F0"/>
          </w:tcPr>
          <w:p w14:paraId="53F1333D" w14:textId="77777777" w:rsidR="00B06E38" w:rsidRDefault="00B06E38" w:rsidP="00B06E38">
            <w:r w:rsidRPr="00965709">
              <w:t>Topluluk Şirketleri</w:t>
            </w:r>
          </w:p>
        </w:tc>
        <w:tc>
          <w:tcPr>
            <w:tcW w:w="3096" w:type="dxa"/>
          </w:tcPr>
          <w:p w14:paraId="67477C4E" w14:textId="77777777" w:rsidR="00B06E38" w:rsidRDefault="00B06E38" w:rsidP="00B06E38">
            <w:r>
              <w:t>Ş</w:t>
            </w:r>
            <w:r w:rsidRPr="00965709">
              <w:t>irketleri</w:t>
            </w:r>
          </w:p>
        </w:tc>
        <w:tc>
          <w:tcPr>
            <w:tcW w:w="3096" w:type="dxa"/>
          </w:tcPr>
          <w:p w14:paraId="3C78B1AD" w14:textId="77777777" w:rsidR="00B06E38" w:rsidRDefault="00B06E38" w:rsidP="00B06E38">
            <w:r>
              <w:t>Şirketlerinin</w:t>
            </w:r>
          </w:p>
          <w:p w14:paraId="7D44FE8E" w14:textId="05977AFC" w:rsidR="00B06E38" w:rsidRDefault="00B06E38" w:rsidP="00B06E38">
            <w:r>
              <w:t>katılımını gerektiren</w:t>
            </w:r>
            <w:r w:rsidR="00992787">
              <w:t xml:space="preserve"> her </w:t>
            </w:r>
            <w:r w:rsidR="00CE0EBB">
              <w:t>türlü ticari</w:t>
            </w:r>
            <w:r w:rsidR="00992787">
              <w:t xml:space="preserve"> ve organizasyonel </w:t>
            </w:r>
          </w:p>
          <w:p w14:paraId="5AE67D14" w14:textId="77777777" w:rsidR="00B06E38" w:rsidRDefault="00992787" w:rsidP="00B06E38">
            <w:r>
              <w:t xml:space="preserve">tedbirlerinin </w:t>
            </w:r>
            <w:r w:rsidR="00B06E38">
              <w:t>yürütülmesini</w:t>
            </w:r>
          </w:p>
          <w:p w14:paraId="57594CE5" w14:textId="40A3A8C1" w:rsidR="00B06E38" w:rsidRDefault="00CE0EBB" w:rsidP="00992787">
            <w:r>
              <w:t>sağlamak amacıyla aktarım</w:t>
            </w:r>
            <w:r w:rsidR="00B06E38">
              <w:t xml:space="preserve"> yapılmaktadır</w:t>
            </w:r>
          </w:p>
        </w:tc>
      </w:tr>
      <w:tr w:rsidR="00B06E38" w14:paraId="112AC889" w14:textId="77777777" w:rsidTr="00B06E38">
        <w:trPr>
          <w:trHeight w:val="349"/>
        </w:trPr>
        <w:tc>
          <w:tcPr>
            <w:tcW w:w="3096" w:type="dxa"/>
            <w:shd w:val="clear" w:color="auto" w:fill="00B0F0"/>
          </w:tcPr>
          <w:p w14:paraId="3177F354" w14:textId="77777777" w:rsidR="00B06E38" w:rsidRDefault="00B06E38" w:rsidP="00B06E38">
            <w:r w:rsidRPr="00965709">
              <w:t>Hissedarlar</w:t>
            </w:r>
          </w:p>
        </w:tc>
        <w:tc>
          <w:tcPr>
            <w:tcW w:w="3096" w:type="dxa"/>
          </w:tcPr>
          <w:p w14:paraId="61BEBB53" w14:textId="77777777" w:rsidR="00B06E38" w:rsidRDefault="00B06E38" w:rsidP="00B06E38">
            <w:r>
              <w:t>Şirketin hissedarı olan</w:t>
            </w:r>
          </w:p>
          <w:p w14:paraId="6D2548E0" w14:textId="77777777" w:rsidR="00B06E38" w:rsidRDefault="00B06E38" w:rsidP="00B06E38">
            <w:r>
              <w:t>gerçek kişiler</w:t>
            </w:r>
          </w:p>
        </w:tc>
        <w:tc>
          <w:tcPr>
            <w:tcW w:w="3096" w:type="dxa"/>
          </w:tcPr>
          <w:p w14:paraId="4A699E87" w14:textId="77777777" w:rsidR="00B06E38" w:rsidRDefault="00B06E38" w:rsidP="00B06E38">
            <w:r>
              <w:t>İlgili mevzuat hükümlerine göre</w:t>
            </w:r>
          </w:p>
          <w:p w14:paraId="50F38346" w14:textId="77777777" w:rsidR="00B06E38" w:rsidRDefault="00B06E38" w:rsidP="00B06E38">
            <w:r>
              <w:t>şirketler hukuku, etkinlik yönetimi ve kurumsal</w:t>
            </w:r>
          </w:p>
          <w:p w14:paraId="28FFF34A" w14:textId="77777777" w:rsidR="00B06E38" w:rsidRDefault="00B06E38" w:rsidP="00B06E38">
            <w:r>
              <w:t>iletişim süreçleri kapsamında</w:t>
            </w:r>
          </w:p>
          <w:p w14:paraId="7E253612" w14:textId="77777777" w:rsidR="00B06E38" w:rsidRDefault="00B06E38" w:rsidP="00B06E38">
            <w:r>
              <w:t>yürüttüğü faaliyetlerin</w:t>
            </w:r>
          </w:p>
          <w:p w14:paraId="749848B9" w14:textId="77777777" w:rsidR="00B06E38" w:rsidRDefault="00B06E38" w:rsidP="00B06E38">
            <w:r>
              <w:t>amaçlarıyla sınırlıdır.</w:t>
            </w:r>
          </w:p>
        </w:tc>
      </w:tr>
      <w:tr w:rsidR="00B06E38" w14:paraId="26448FB5" w14:textId="77777777" w:rsidTr="00B06E38">
        <w:tc>
          <w:tcPr>
            <w:tcW w:w="3096" w:type="dxa"/>
            <w:shd w:val="clear" w:color="auto" w:fill="00B0F0"/>
          </w:tcPr>
          <w:p w14:paraId="315BF5D4" w14:textId="77777777" w:rsidR="00B06E38" w:rsidRDefault="00B06E38" w:rsidP="00B06E38">
            <w:r w:rsidRPr="00965709">
              <w:t>Şirket Yetkilileri</w:t>
            </w:r>
          </w:p>
        </w:tc>
        <w:tc>
          <w:tcPr>
            <w:tcW w:w="3096" w:type="dxa"/>
          </w:tcPr>
          <w:p w14:paraId="2FF2997D" w14:textId="77777777" w:rsidR="00B06E38" w:rsidRDefault="00B06E38" w:rsidP="00B06E38">
            <w:r>
              <w:t>Şirket yönetim kurulu</w:t>
            </w:r>
          </w:p>
          <w:p w14:paraId="08F7113A" w14:textId="77777777" w:rsidR="00B06E38" w:rsidRDefault="00B06E38" w:rsidP="00B06E38">
            <w:r>
              <w:t>üyeleri ve diğer yetkili gerçek</w:t>
            </w:r>
          </w:p>
          <w:p w14:paraId="095C961F" w14:textId="77777777" w:rsidR="00B06E38" w:rsidRDefault="00B06E38" w:rsidP="00B06E38">
            <w:r>
              <w:t>kişiler</w:t>
            </w:r>
          </w:p>
        </w:tc>
        <w:tc>
          <w:tcPr>
            <w:tcW w:w="3096" w:type="dxa"/>
          </w:tcPr>
          <w:p w14:paraId="3FF7D1A5" w14:textId="77777777" w:rsidR="00B06E38" w:rsidRDefault="00B06E38" w:rsidP="00B06E38">
            <w:r>
              <w:t>İlgili mevzuat hükümlerine göre</w:t>
            </w:r>
          </w:p>
          <w:p w14:paraId="21326B21" w14:textId="77777777" w:rsidR="00B06E38" w:rsidRDefault="00B06E38" w:rsidP="00B06E38">
            <w:r>
              <w:t>şirketin ticari faaliyetlerine ilişkin stratejilerin tasarlanması, en üst düzeyde yönetiminin sağlanması ve denetim amaçlarıyla sınırlı olarak aktarım yapılmaktadır</w:t>
            </w:r>
          </w:p>
        </w:tc>
      </w:tr>
      <w:tr w:rsidR="00B06E38" w14:paraId="43808324" w14:textId="77777777" w:rsidTr="00B06E38">
        <w:tc>
          <w:tcPr>
            <w:tcW w:w="3096" w:type="dxa"/>
            <w:shd w:val="clear" w:color="auto" w:fill="00B0F0"/>
          </w:tcPr>
          <w:p w14:paraId="2F49C781" w14:textId="77777777" w:rsidR="00B06E38" w:rsidRDefault="00B06E38" w:rsidP="00B06E38">
            <w:r>
              <w:t>Hukuken Yetkili Kamu Kurum</w:t>
            </w:r>
          </w:p>
          <w:p w14:paraId="3C7774E8" w14:textId="77777777" w:rsidR="00B06E38" w:rsidRDefault="00B06E38" w:rsidP="00B06E38">
            <w:r>
              <w:t>ve Kuruluşları</w:t>
            </w:r>
          </w:p>
        </w:tc>
        <w:tc>
          <w:tcPr>
            <w:tcW w:w="3096" w:type="dxa"/>
          </w:tcPr>
          <w:p w14:paraId="4DCCC857" w14:textId="77777777" w:rsidR="00B06E38" w:rsidRDefault="00B06E38" w:rsidP="00B06E38">
            <w:r>
              <w:t>İlgili mevzuat hükümlerine</w:t>
            </w:r>
          </w:p>
          <w:p w14:paraId="442E8633" w14:textId="77777777" w:rsidR="00B06E38" w:rsidRDefault="00B06E38" w:rsidP="00B06E38">
            <w:r>
              <w:t>göre şirketten bilgi ve</w:t>
            </w:r>
          </w:p>
          <w:p w14:paraId="47DF2F23" w14:textId="77777777" w:rsidR="00B06E38" w:rsidRDefault="00B06E38" w:rsidP="00B06E38">
            <w:r>
              <w:t>belge almaya yetkili kamu</w:t>
            </w:r>
          </w:p>
          <w:p w14:paraId="58203F09" w14:textId="77777777" w:rsidR="00B06E38" w:rsidRDefault="00B06E38" w:rsidP="00B06E38">
            <w:r>
              <w:t>kurum ve kuruluşları</w:t>
            </w:r>
          </w:p>
        </w:tc>
        <w:tc>
          <w:tcPr>
            <w:tcW w:w="3096" w:type="dxa"/>
          </w:tcPr>
          <w:p w14:paraId="681F16A2" w14:textId="77777777" w:rsidR="00B06E38" w:rsidRPr="0083180C" w:rsidRDefault="00B06E38" w:rsidP="00B06E38">
            <w:pPr>
              <w:rPr>
                <w:sz w:val="20"/>
                <w:szCs w:val="20"/>
              </w:rPr>
            </w:pPr>
            <w:r w:rsidRPr="0083180C">
              <w:rPr>
                <w:sz w:val="20"/>
                <w:szCs w:val="20"/>
              </w:rPr>
              <w:t>İlgili kamu kurum ve</w:t>
            </w:r>
          </w:p>
          <w:p w14:paraId="0BB420F1" w14:textId="77777777" w:rsidR="00B06E38" w:rsidRPr="0083180C" w:rsidRDefault="00B06E38" w:rsidP="00B06E38">
            <w:pPr>
              <w:rPr>
                <w:sz w:val="20"/>
                <w:szCs w:val="20"/>
              </w:rPr>
            </w:pPr>
            <w:r w:rsidRPr="0083180C">
              <w:rPr>
                <w:sz w:val="20"/>
                <w:szCs w:val="20"/>
              </w:rPr>
              <w:t>kuruluşlarının hukuki yetkisi</w:t>
            </w:r>
          </w:p>
          <w:p w14:paraId="18607A18" w14:textId="77777777" w:rsidR="00B06E38" w:rsidRPr="0083180C" w:rsidRDefault="00B06E38" w:rsidP="00B06E38">
            <w:pPr>
              <w:rPr>
                <w:sz w:val="20"/>
                <w:szCs w:val="20"/>
              </w:rPr>
            </w:pPr>
            <w:r w:rsidRPr="0083180C">
              <w:rPr>
                <w:sz w:val="20"/>
                <w:szCs w:val="20"/>
              </w:rPr>
              <w:t>dahilinde talep ettiği amaçla</w:t>
            </w:r>
          </w:p>
          <w:p w14:paraId="4838BB91" w14:textId="77777777" w:rsidR="00B06E38" w:rsidRDefault="00B06E38" w:rsidP="00B06E38">
            <w:r w:rsidRPr="0083180C">
              <w:rPr>
                <w:sz w:val="20"/>
                <w:szCs w:val="20"/>
              </w:rPr>
              <w:t>sınırlı olarak aktarım yapılmaktadır</w:t>
            </w:r>
          </w:p>
        </w:tc>
      </w:tr>
      <w:tr w:rsidR="00B06E38" w14:paraId="37948AB0" w14:textId="77777777" w:rsidTr="00B06E38">
        <w:tc>
          <w:tcPr>
            <w:tcW w:w="3096" w:type="dxa"/>
            <w:shd w:val="clear" w:color="auto" w:fill="00B0F0"/>
          </w:tcPr>
          <w:p w14:paraId="3433D146" w14:textId="77777777" w:rsidR="00B06E38" w:rsidRDefault="00B06E38" w:rsidP="00B06E38">
            <w:r>
              <w:t>Hukuken Yetkili Özel Hukuk</w:t>
            </w:r>
          </w:p>
          <w:p w14:paraId="42F03210" w14:textId="77777777" w:rsidR="00B06E38" w:rsidRDefault="00B06E38" w:rsidP="00B06E38">
            <w:r>
              <w:t>Kişileri</w:t>
            </w:r>
          </w:p>
        </w:tc>
        <w:tc>
          <w:tcPr>
            <w:tcW w:w="3096" w:type="dxa"/>
          </w:tcPr>
          <w:p w14:paraId="13BD5C2B" w14:textId="77777777" w:rsidR="00B06E38" w:rsidRDefault="00B06E38" w:rsidP="00B06E38">
            <w:r>
              <w:t>İlgili mevzuat hükümlerine</w:t>
            </w:r>
          </w:p>
          <w:p w14:paraId="6285949E" w14:textId="77777777" w:rsidR="00B06E38" w:rsidRDefault="00B06E38" w:rsidP="00B06E38">
            <w:r>
              <w:t>göre şirketten bilgi ve</w:t>
            </w:r>
          </w:p>
          <w:p w14:paraId="39A357AD" w14:textId="77777777" w:rsidR="00B06E38" w:rsidRDefault="00B06E38" w:rsidP="00B06E38">
            <w:r>
              <w:t>belge almaya yetkili özel</w:t>
            </w:r>
          </w:p>
          <w:p w14:paraId="4A675F5D" w14:textId="77777777" w:rsidR="00B06E38" w:rsidRDefault="00B06E38" w:rsidP="00B06E38">
            <w:r>
              <w:t>hukuk kişileri</w:t>
            </w:r>
          </w:p>
        </w:tc>
        <w:tc>
          <w:tcPr>
            <w:tcW w:w="3096" w:type="dxa"/>
          </w:tcPr>
          <w:p w14:paraId="7AC2529D" w14:textId="77777777" w:rsidR="00B06E38" w:rsidRDefault="00B06E38" w:rsidP="00B06E38">
            <w:r>
              <w:t>İlgili özel hukuk kişilerinin</w:t>
            </w:r>
          </w:p>
          <w:p w14:paraId="0BE85D74" w14:textId="77777777" w:rsidR="00B06E38" w:rsidRDefault="00B06E38" w:rsidP="00B06E38">
            <w:r>
              <w:t>hukuki yetkisi dahilinde talep</w:t>
            </w:r>
          </w:p>
          <w:p w14:paraId="6C55EDE6" w14:textId="77777777" w:rsidR="00B06E38" w:rsidRDefault="00B06E38" w:rsidP="00B06E38">
            <w:r>
              <w:t>ettiği amaçla sınırlı olarak aktarım yapılmaktadır</w:t>
            </w:r>
          </w:p>
        </w:tc>
      </w:tr>
    </w:tbl>
    <w:p w14:paraId="58995EC6" w14:textId="70013773" w:rsidR="00664D60" w:rsidRPr="0068637C" w:rsidRDefault="00664D60" w:rsidP="00664D60">
      <w:pPr>
        <w:pStyle w:val="Balk1"/>
        <w:rPr>
          <w:sz w:val="44"/>
          <w:szCs w:val="44"/>
        </w:rPr>
      </w:pPr>
      <w:bookmarkStart w:id="300" w:name="_Toc509843656"/>
      <w:bookmarkStart w:id="301" w:name="_Toc509845281"/>
      <w:bookmarkStart w:id="302" w:name="_Toc509845843"/>
      <w:bookmarkStart w:id="303" w:name="_Toc509845959"/>
      <w:bookmarkStart w:id="304" w:name="_Toc509909171"/>
      <w:bookmarkStart w:id="305" w:name="_Toc510422912"/>
      <w:bookmarkStart w:id="306" w:name="_Toc510423349"/>
      <w:bookmarkStart w:id="307" w:name="_Toc510423851"/>
      <w:bookmarkStart w:id="308" w:name="_Toc510454639"/>
      <w:bookmarkStart w:id="309" w:name="_Toc510455189"/>
      <w:bookmarkStart w:id="310" w:name="_Toc510455251"/>
      <w:bookmarkStart w:id="311" w:name="_Toc510455444"/>
      <w:r w:rsidRPr="0068637C">
        <w:rPr>
          <w:sz w:val="44"/>
          <w:szCs w:val="44"/>
        </w:rPr>
        <w:t>BÖLÜM 6:</w:t>
      </w:r>
      <w:r>
        <w:rPr>
          <w:sz w:val="44"/>
          <w:szCs w:val="44"/>
        </w:rPr>
        <w:t xml:space="preserve"> </w:t>
      </w:r>
      <w:r w:rsidRPr="0068637C">
        <w:rPr>
          <w:sz w:val="44"/>
          <w:szCs w:val="44"/>
        </w:rPr>
        <w:t>KİŞİSEL VERİLERİN SİLİNMESİ,</w:t>
      </w:r>
      <w:r>
        <w:rPr>
          <w:sz w:val="44"/>
          <w:szCs w:val="44"/>
        </w:rPr>
        <w:t xml:space="preserve"> </w:t>
      </w:r>
      <w:r w:rsidR="00CE0EBB">
        <w:rPr>
          <w:sz w:val="44"/>
          <w:szCs w:val="44"/>
        </w:rPr>
        <w:t>SAKLAMA</w:t>
      </w:r>
      <w:r w:rsidR="00CE0EBB" w:rsidRPr="0068637C">
        <w:rPr>
          <w:sz w:val="44"/>
          <w:szCs w:val="44"/>
        </w:rPr>
        <w:t xml:space="preserve"> SÜRELERİ</w:t>
      </w:r>
      <w:r w:rsidRPr="0068637C">
        <w:rPr>
          <w:sz w:val="44"/>
          <w:szCs w:val="44"/>
        </w:rPr>
        <w:t xml:space="preserve"> ve VERİ ENVANTERİ</w:t>
      </w:r>
      <w:bookmarkEnd w:id="300"/>
      <w:bookmarkEnd w:id="301"/>
      <w:bookmarkEnd w:id="302"/>
      <w:bookmarkEnd w:id="303"/>
      <w:bookmarkEnd w:id="304"/>
      <w:bookmarkEnd w:id="305"/>
      <w:bookmarkEnd w:id="306"/>
      <w:bookmarkEnd w:id="307"/>
      <w:bookmarkEnd w:id="308"/>
      <w:bookmarkEnd w:id="309"/>
      <w:bookmarkEnd w:id="310"/>
      <w:bookmarkEnd w:id="311"/>
    </w:p>
    <w:p w14:paraId="0ED5ADCC" w14:textId="17B98F9E" w:rsidR="00664D60" w:rsidRDefault="00664D60" w:rsidP="00664D60">
      <w:pPr>
        <w:pStyle w:val="Balk2"/>
        <w:jc w:val="both"/>
      </w:pPr>
      <w:bookmarkStart w:id="312" w:name="_Toc509843657"/>
      <w:bookmarkStart w:id="313" w:name="_Toc509845282"/>
      <w:bookmarkStart w:id="314" w:name="_Toc509845844"/>
      <w:bookmarkStart w:id="315" w:name="_Toc509845960"/>
      <w:bookmarkStart w:id="316" w:name="_Toc509909172"/>
      <w:bookmarkStart w:id="317" w:name="_Toc510422913"/>
      <w:bookmarkStart w:id="318" w:name="_Toc510423350"/>
      <w:bookmarkStart w:id="319" w:name="_Toc510423852"/>
      <w:bookmarkStart w:id="320" w:name="_Toc510454640"/>
      <w:bookmarkStart w:id="321" w:name="_Toc510455190"/>
      <w:bookmarkStart w:id="322" w:name="_Toc510455252"/>
      <w:bookmarkStart w:id="323" w:name="_Toc510455445"/>
      <w:r w:rsidRPr="00917120">
        <w:t>6.1.</w:t>
      </w:r>
      <w:r w:rsidR="00441B95">
        <w:t xml:space="preserve"> </w:t>
      </w:r>
      <w:proofErr w:type="spellStart"/>
      <w:r w:rsidR="00441B95">
        <w:t>Otomobit</w:t>
      </w:r>
      <w:proofErr w:type="spellEnd"/>
      <w:r w:rsidR="00441B95">
        <w:t xml:space="preserve"> Bilişim Teknolojileri Limited </w:t>
      </w:r>
      <w:proofErr w:type="gramStart"/>
      <w:r w:rsidR="00441B95">
        <w:t>Şirketi</w:t>
      </w:r>
      <w:r w:rsidRPr="00917120">
        <w:t xml:space="preserve">  Yükümlülüğü</w:t>
      </w:r>
      <w:bookmarkEnd w:id="312"/>
      <w:bookmarkEnd w:id="313"/>
      <w:bookmarkEnd w:id="314"/>
      <w:bookmarkEnd w:id="315"/>
      <w:bookmarkEnd w:id="316"/>
      <w:bookmarkEnd w:id="317"/>
      <w:bookmarkEnd w:id="318"/>
      <w:bookmarkEnd w:id="319"/>
      <w:bookmarkEnd w:id="320"/>
      <w:bookmarkEnd w:id="321"/>
      <w:bookmarkEnd w:id="322"/>
      <w:bookmarkEnd w:id="323"/>
      <w:proofErr w:type="gramEnd"/>
    </w:p>
    <w:p w14:paraId="367912BF" w14:textId="77777777" w:rsidR="00664D60" w:rsidRPr="00ED7C9E" w:rsidRDefault="00664D60" w:rsidP="00664D60">
      <w:pPr>
        <w:jc w:val="both"/>
      </w:pPr>
    </w:p>
    <w:p w14:paraId="5DD10699" w14:textId="4D5EEF52" w:rsidR="00664D60" w:rsidRPr="00630DE8" w:rsidRDefault="00664D60" w:rsidP="00664D60">
      <w:pPr>
        <w:jc w:val="both"/>
        <w:rPr>
          <w:rFonts w:cs="Arial"/>
          <w:sz w:val="24"/>
          <w:szCs w:val="24"/>
        </w:rPr>
      </w:pPr>
      <w:r w:rsidRPr="00237C17">
        <w:rPr>
          <w:rFonts w:ascii="Arial" w:hAnsi="Arial" w:cs="Arial"/>
          <w:color w:val="000000" w:themeColor="text1"/>
          <w:sz w:val="24"/>
          <w:szCs w:val="24"/>
        </w:rPr>
        <w:t xml:space="preserve">          </w:t>
      </w:r>
      <w:r w:rsidR="00254BEA" w:rsidRPr="00237C17">
        <w:rPr>
          <w:rFonts w:cs="Arial"/>
          <w:color w:val="000000" w:themeColor="text1"/>
          <w:sz w:val="24"/>
          <w:szCs w:val="24"/>
        </w:rPr>
        <w:t xml:space="preserve"> </w:t>
      </w:r>
      <w:proofErr w:type="spellStart"/>
      <w:r w:rsidR="000A7117" w:rsidRPr="000A7117">
        <w:rPr>
          <w:rFonts w:cs="Arial"/>
          <w:color w:val="000000" w:themeColor="text1"/>
          <w:sz w:val="24"/>
          <w:szCs w:val="24"/>
        </w:rPr>
        <w:t>Otomobit</w:t>
      </w:r>
      <w:proofErr w:type="spellEnd"/>
      <w:r w:rsidR="000A7117" w:rsidRPr="000A7117">
        <w:rPr>
          <w:rFonts w:cs="Arial"/>
          <w:color w:val="000000" w:themeColor="text1"/>
          <w:sz w:val="24"/>
          <w:szCs w:val="24"/>
        </w:rPr>
        <w:t xml:space="preserve"> Bilişim Teknolojileri Limited Şirketi</w:t>
      </w:r>
      <w:r w:rsidR="00254BEA" w:rsidRPr="00237C17">
        <w:rPr>
          <w:rFonts w:cs="Arial"/>
          <w:color w:val="000000" w:themeColor="text1"/>
          <w:sz w:val="24"/>
          <w:szCs w:val="24"/>
        </w:rPr>
        <w:t>,</w:t>
      </w:r>
      <w:r w:rsidRPr="00237C17">
        <w:rPr>
          <w:rFonts w:cs="Arial"/>
          <w:color w:val="000000" w:themeColor="text1"/>
          <w:sz w:val="24"/>
          <w:szCs w:val="24"/>
        </w:rPr>
        <w:t xml:space="preserve"> 6698 sayılı Kişisel </w:t>
      </w:r>
      <w:r>
        <w:rPr>
          <w:rFonts w:cs="Arial"/>
          <w:sz w:val="24"/>
          <w:szCs w:val="24"/>
        </w:rPr>
        <w:t>Verilerin Korunması Kanunu madde 7 ve 5237 sayılı Türk Ceza Kanunu madde 138’deki</w:t>
      </w:r>
      <w:r w:rsidRPr="00630DE8">
        <w:rPr>
          <w:rFonts w:cs="Arial"/>
          <w:sz w:val="24"/>
          <w:szCs w:val="24"/>
        </w:rPr>
        <w:t xml:space="preserve"> açıklamalara uygun olarak </w:t>
      </w:r>
      <w:r>
        <w:rPr>
          <w:rFonts w:cs="Arial"/>
          <w:sz w:val="24"/>
          <w:szCs w:val="24"/>
        </w:rPr>
        <w:t>işlenilmiş ve akabinde işleme ve  saklama amacı ortadan kalkmış</w:t>
      </w:r>
      <w:r w:rsidRPr="00630DE8">
        <w:rPr>
          <w:rFonts w:cs="Arial"/>
          <w:sz w:val="24"/>
          <w:szCs w:val="24"/>
        </w:rPr>
        <w:t xml:space="preserve"> kişisel verileri </w:t>
      </w:r>
      <w:r>
        <w:rPr>
          <w:rFonts w:cs="Arial"/>
          <w:sz w:val="24"/>
          <w:szCs w:val="24"/>
        </w:rPr>
        <w:t xml:space="preserve">Türk Ticaret Kanunu’ndan kaynaklanan haklara, ilgili bütün mevzuat hükümlerinin vermiş olduğu haklara </w:t>
      </w:r>
      <w:r>
        <w:rPr>
          <w:rFonts w:cs="Arial"/>
          <w:sz w:val="24"/>
          <w:szCs w:val="24"/>
        </w:rPr>
        <w:lastRenderedPageBreak/>
        <w:t>ve işbu politikada belirlenen esaslara</w:t>
      </w:r>
      <w:r w:rsidRPr="00437D11">
        <w:rPr>
          <w:rFonts w:cs="Arial"/>
          <w:b/>
          <w:sz w:val="24"/>
          <w:szCs w:val="24"/>
        </w:rPr>
        <w:t>(bkz.</w:t>
      </w:r>
      <w:r>
        <w:rPr>
          <w:rFonts w:cs="Arial"/>
          <w:sz w:val="24"/>
          <w:szCs w:val="24"/>
        </w:rPr>
        <w:t xml:space="preserve"> </w:t>
      </w:r>
      <w:r w:rsidRPr="00437D11">
        <w:rPr>
          <w:rFonts w:cs="Arial"/>
          <w:b/>
          <w:sz w:val="24"/>
          <w:szCs w:val="24"/>
        </w:rPr>
        <w:t>bölüm 2.2.1 (e) ve (f)</w:t>
      </w:r>
      <w:r w:rsidRPr="00DB2241">
        <w:rPr>
          <w:rFonts w:cs="Arial"/>
          <w:b/>
          <w:sz w:val="24"/>
          <w:szCs w:val="24"/>
        </w:rPr>
        <w:t xml:space="preserve"> </w:t>
      </w:r>
      <w:r w:rsidRPr="00437D11">
        <w:rPr>
          <w:rFonts w:cs="Arial"/>
          <w:b/>
          <w:sz w:val="24"/>
          <w:szCs w:val="24"/>
        </w:rPr>
        <w:t xml:space="preserve">) </w:t>
      </w:r>
      <w:r>
        <w:rPr>
          <w:rFonts w:cs="Arial"/>
          <w:sz w:val="24"/>
          <w:szCs w:val="24"/>
        </w:rPr>
        <w:t>istinaden vereceği karar ile veya şirketimizin ticari hayatındaki menfaatlerini zarar getirmeyecek şekilde</w:t>
      </w:r>
      <w:r w:rsidRPr="00630DE8">
        <w:rPr>
          <w:rFonts w:cs="Arial"/>
          <w:sz w:val="24"/>
          <w:szCs w:val="24"/>
        </w:rPr>
        <w:t xml:space="preserve"> </w:t>
      </w:r>
      <w:r>
        <w:rPr>
          <w:rFonts w:cs="Arial"/>
          <w:sz w:val="24"/>
          <w:szCs w:val="24"/>
        </w:rPr>
        <w:t>veri sahibinin açık talebiyle, Kişisel Verilerin Korunması Kanunu</w:t>
      </w:r>
      <w:r w:rsidRPr="00630DE8">
        <w:rPr>
          <w:rFonts w:cs="Arial"/>
          <w:sz w:val="24"/>
          <w:szCs w:val="24"/>
        </w:rPr>
        <w:t xml:space="preserve"> madde 7 de belirtildiği gibi s</w:t>
      </w:r>
      <w:r>
        <w:rPr>
          <w:rFonts w:cs="Arial"/>
          <w:sz w:val="24"/>
          <w:szCs w:val="24"/>
        </w:rPr>
        <w:t>iler veya yok eder</w:t>
      </w:r>
      <w:r w:rsidRPr="00630DE8">
        <w:rPr>
          <w:rFonts w:cs="Arial"/>
          <w:sz w:val="24"/>
          <w:szCs w:val="24"/>
        </w:rPr>
        <w:t xml:space="preserve"> veya anonimleştirilir.</w:t>
      </w:r>
    </w:p>
    <w:p w14:paraId="36F6F3EC" w14:textId="77777777" w:rsidR="00664D60" w:rsidRPr="0083180C" w:rsidRDefault="00664D60" w:rsidP="00664D60">
      <w:pPr>
        <w:pStyle w:val="Balk2"/>
        <w:jc w:val="both"/>
        <w:rPr>
          <w:sz w:val="24"/>
          <w:szCs w:val="24"/>
        </w:rPr>
      </w:pPr>
      <w:r>
        <w:rPr>
          <w:rFonts w:ascii="Arial" w:hAnsi="Arial"/>
          <w:sz w:val="24"/>
          <w:szCs w:val="24"/>
        </w:rPr>
        <w:t xml:space="preserve">        </w:t>
      </w:r>
      <w:bookmarkStart w:id="324" w:name="_Toc509843658"/>
      <w:bookmarkStart w:id="325" w:name="_Toc509845283"/>
      <w:bookmarkStart w:id="326" w:name="_Toc509845845"/>
      <w:bookmarkStart w:id="327" w:name="_Toc509845961"/>
      <w:bookmarkStart w:id="328" w:name="_Toc509909173"/>
      <w:bookmarkStart w:id="329" w:name="_Toc510422914"/>
      <w:bookmarkStart w:id="330" w:name="_Toc510423351"/>
      <w:bookmarkStart w:id="331" w:name="_Toc510423853"/>
      <w:bookmarkStart w:id="332" w:name="_Toc510454641"/>
      <w:bookmarkStart w:id="333" w:name="_Toc510455191"/>
      <w:bookmarkStart w:id="334" w:name="_Toc510455253"/>
      <w:bookmarkStart w:id="335" w:name="_Toc510455446"/>
      <w:r>
        <w:t>6.2.</w:t>
      </w:r>
      <w:r w:rsidRPr="00630DE8">
        <w:t>Kişisel Verilerin Silinmesi,</w:t>
      </w:r>
      <w:r>
        <w:t xml:space="preserve"> </w:t>
      </w:r>
      <w:r w:rsidRPr="00630DE8">
        <w:t>Yok Edilmesi veya Anonim Hale getirilmesi</w:t>
      </w:r>
      <w:bookmarkEnd w:id="324"/>
      <w:bookmarkEnd w:id="325"/>
      <w:bookmarkEnd w:id="326"/>
      <w:bookmarkEnd w:id="327"/>
      <w:bookmarkEnd w:id="328"/>
      <w:bookmarkEnd w:id="329"/>
      <w:bookmarkEnd w:id="330"/>
      <w:bookmarkEnd w:id="331"/>
      <w:bookmarkEnd w:id="332"/>
      <w:bookmarkEnd w:id="333"/>
      <w:bookmarkEnd w:id="334"/>
      <w:bookmarkEnd w:id="335"/>
    </w:p>
    <w:p w14:paraId="3AF8847E" w14:textId="77777777" w:rsidR="00664D60" w:rsidRPr="00D01E01" w:rsidRDefault="00664D60" w:rsidP="00664D60">
      <w:pPr>
        <w:pStyle w:val="Balk2"/>
        <w:jc w:val="both"/>
      </w:pPr>
      <w:bookmarkStart w:id="336" w:name="_Toc509843659"/>
      <w:bookmarkStart w:id="337" w:name="_Toc509845284"/>
      <w:bookmarkStart w:id="338" w:name="_Toc509845846"/>
      <w:bookmarkStart w:id="339" w:name="_Toc509845962"/>
      <w:bookmarkStart w:id="340" w:name="_Toc509909174"/>
      <w:bookmarkStart w:id="341" w:name="_Toc510422915"/>
      <w:bookmarkStart w:id="342" w:name="_Toc510423352"/>
      <w:bookmarkStart w:id="343" w:name="_Toc510423854"/>
      <w:bookmarkStart w:id="344" w:name="_Toc510454642"/>
      <w:bookmarkStart w:id="345" w:name="_Toc510455192"/>
      <w:bookmarkStart w:id="346" w:name="_Toc510455254"/>
      <w:bookmarkStart w:id="347" w:name="_Toc510455447"/>
      <w:r>
        <w:t>6</w:t>
      </w:r>
      <w:r w:rsidRPr="00D01E01">
        <w:t>.2.1.Kişisel Verilerin Silinmesi ve Yok Edilmesi</w:t>
      </w:r>
      <w:bookmarkEnd w:id="336"/>
      <w:bookmarkEnd w:id="337"/>
      <w:bookmarkEnd w:id="338"/>
      <w:bookmarkEnd w:id="339"/>
      <w:bookmarkEnd w:id="340"/>
      <w:bookmarkEnd w:id="341"/>
      <w:bookmarkEnd w:id="342"/>
      <w:bookmarkEnd w:id="343"/>
      <w:bookmarkEnd w:id="344"/>
      <w:bookmarkEnd w:id="345"/>
      <w:bookmarkEnd w:id="346"/>
      <w:bookmarkEnd w:id="347"/>
    </w:p>
    <w:p w14:paraId="6AFFB4DB" w14:textId="77777777" w:rsidR="00664D60" w:rsidRPr="00630DE8" w:rsidRDefault="00664D60" w:rsidP="00664D60">
      <w:pPr>
        <w:jc w:val="both"/>
        <w:rPr>
          <w:rFonts w:cs="Arial"/>
          <w:sz w:val="24"/>
          <w:szCs w:val="24"/>
        </w:rPr>
      </w:pPr>
      <w:r>
        <w:rPr>
          <w:rFonts w:ascii="Arial" w:hAnsi="Arial" w:cs="Arial"/>
          <w:sz w:val="24"/>
          <w:szCs w:val="24"/>
        </w:rPr>
        <w:t xml:space="preserve">       </w:t>
      </w:r>
      <w:r w:rsidRPr="00630DE8">
        <w:rPr>
          <w:rFonts w:cs="Arial"/>
          <w:sz w:val="24"/>
          <w:szCs w:val="24"/>
        </w:rPr>
        <w:t>Kişisel verilerin silinmesi,</w:t>
      </w:r>
      <w:r>
        <w:rPr>
          <w:rFonts w:cs="Arial"/>
          <w:sz w:val="24"/>
          <w:szCs w:val="24"/>
        </w:rPr>
        <w:t xml:space="preserve"> </w:t>
      </w:r>
      <w:r w:rsidRPr="00630DE8">
        <w:rPr>
          <w:rFonts w:cs="Arial"/>
          <w:sz w:val="24"/>
          <w:szCs w:val="24"/>
        </w:rPr>
        <w:t>yönetmeliğin 8.maddesinde ‘’kişisel verilerin ilgili kullanıcılar için hiçbir şekilde erişilemez ve tekrar kullanılamaz hale getirilmesi işlemidir’’ şeklinde tanımlanmıştır.</w:t>
      </w:r>
    </w:p>
    <w:p w14:paraId="6ECA22A7" w14:textId="77777777" w:rsidR="00664D60" w:rsidRDefault="00664D60" w:rsidP="00664D60">
      <w:pPr>
        <w:jc w:val="both"/>
        <w:rPr>
          <w:rFonts w:cs="Arial"/>
          <w:sz w:val="24"/>
          <w:szCs w:val="24"/>
        </w:rPr>
      </w:pPr>
      <w:r w:rsidRPr="00630DE8">
        <w:rPr>
          <w:rFonts w:cs="Arial"/>
          <w:sz w:val="24"/>
          <w:szCs w:val="24"/>
        </w:rPr>
        <w:t xml:space="preserve">      </w:t>
      </w:r>
      <w:r>
        <w:rPr>
          <w:rFonts w:cs="Arial"/>
          <w:sz w:val="24"/>
          <w:szCs w:val="24"/>
        </w:rPr>
        <w:t xml:space="preserve"> Kişisel verilerin yok edilmesi</w:t>
      </w:r>
      <w:r w:rsidRPr="00630DE8">
        <w:rPr>
          <w:rFonts w:cs="Arial"/>
          <w:sz w:val="24"/>
          <w:szCs w:val="24"/>
        </w:rPr>
        <w:t>,</w:t>
      </w:r>
      <w:r>
        <w:rPr>
          <w:rFonts w:cs="Arial"/>
          <w:sz w:val="24"/>
          <w:szCs w:val="24"/>
        </w:rPr>
        <w:t xml:space="preserve"> </w:t>
      </w:r>
      <w:r w:rsidRPr="00630DE8">
        <w:rPr>
          <w:rFonts w:cs="Arial"/>
          <w:sz w:val="24"/>
          <w:szCs w:val="24"/>
        </w:rPr>
        <w:t>yönetmeliğin 9.maddesinde ‘’kişisel verilerin hiç kimse tarafından hiçbir şekilde erişilemez,</w:t>
      </w:r>
      <w:r>
        <w:rPr>
          <w:rFonts w:cs="Arial"/>
          <w:sz w:val="24"/>
          <w:szCs w:val="24"/>
        </w:rPr>
        <w:t xml:space="preserve"> </w:t>
      </w:r>
      <w:r w:rsidRPr="00630DE8">
        <w:rPr>
          <w:rFonts w:cs="Arial"/>
          <w:sz w:val="24"/>
          <w:szCs w:val="24"/>
        </w:rPr>
        <w:t>geri getirilemez ve tekrar kullanılamaz hale getirilmesi işlemidir’’ şeklinde tanımlanmıştır.</w:t>
      </w:r>
    </w:p>
    <w:p w14:paraId="5BA04C7D" w14:textId="77777777" w:rsidR="00664D60" w:rsidRDefault="00664D60" w:rsidP="00664D60">
      <w:pPr>
        <w:pStyle w:val="Balk2"/>
        <w:jc w:val="both"/>
      </w:pPr>
      <w:bookmarkStart w:id="348" w:name="_Toc509843660"/>
      <w:bookmarkStart w:id="349" w:name="_Toc509845285"/>
      <w:bookmarkStart w:id="350" w:name="_Toc509845847"/>
      <w:bookmarkStart w:id="351" w:name="_Toc509845963"/>
      <w:bookmarkStart w:id="352" w:name="_Toc509909175"/>
      <w:bookmarkStart w:id="353" w:name="_Toc510422916"/>
      <w:bookmarkStart w:id="354" w:name="_Toc510423353"/>
      <w:bookmarkStart w:id="355" w:name="_Toc510423855"/>
      <w:bookmarkStart w:id="356" w:name="_Toc510454643"/>
      <w:bookmarkStart w:id="357" w:name="_Toc510455193"/>
      <w:bookmarkStart w:id="358" w:name="_Toc510455255"/>
      <w:bookmarkStart w:id="359" w:name="_Toc510455448"/>
      <w:r>
        <w:t>6.2.2.</w:t>
      </w:r>
      <w:r w:rsidRPr="00630DE8">
        <w:t>Kişisel Verilerin Silinme Yöntemleri</w:t>
      </w:r>
      <w:bookmarkEnd w:id="348"/>
      <w:bookmarkEnd w:id="349"/>
      <w:bookmarkEnd w:id="350"/>
      <w:bookmarkEnd w:id="351"/>
      <w:bookmarkEnd w:id="352"/>
      <w:bookmarkEnd w:id="353"/>
      <w:bookmarkEnd w:id="354"/>
      <w:bookmarkEnd w:id="355"/>
      <w:bookmarkEnd w:id="356"/>
      <w:bookmarkEnd w:id="357"/>
      <w:bookmarkEnd w:id="358"/>
      <w:bookmarkEnd w:id="359"/>
    </w:p>
    <w:p w14:paraId="2FA33FF0" w14:textId="77777777" w:rsidR="00664D60" w:rsidRPr="00D01E01" w:rsidRDefault="00664D60" w:rsidP="00664D60">
      <w:pPr>
        <w:pStyle w:val="Balk2"/>
        <w:jc w:val="both"/>
      </w:pPr>
      <w:bookmarkStart w:id="360" w:name="_Toc509843661"/>
      <w:bookmarkStart w:id="361" w:name="_Toc509845286"/>
      <w:bookmarkStart w:id="362" w:name="_Toc509845848"/>
      <w:bookmarkStart w:id="363" w:name="_Toc509845964"/>
      <w:bookmarkStart w:id="364" w:name="_Toc509909176"/>
      <w:bookmarkStart w:id="365" w:name="_Toc510422917"/>
      <w:bookmarkStart w:id="366" w:name="_Toc510423354"/>
      <w:bookmarkStart w:id="367" w:name="_Toc510423856"/>
      <w:bookmarkStart w:id="368" w:name="_Toc510454644"/>
      <w:bookmarkStart w:id="369" w:name="_Toc510455194"/>
      <w:bookmarkStart w:id="370" w:name="_Toc510455256"/>
      <w:bookmarkStart w:id="371" w:name="_Toc510455449"/>
      <w:r w:rsidRPr="00D01E01">
        <w:t>a)Hizmet Olarak Uygulama Türü Bulut Çözümleri(Office 365,Salesforce vs.)</w:t>
      </w:r>
      <w:bookmarkEnd w:id="360"/>
      <w:bookmarkEnd w:id="361"/>
      <w:bookmarkEnd w:id="362"/>
      <w:bookmarkEnd w:id="363"/>
      <w:bookmarkEnd w:id="364"/>
      <w:bookmarkEnd w:id="365"/>
      <w:bookmarkEnd w:id="366"/>
      <w:bookmarkEnd w:id="367"/>
      <w:bookmarkEnd w:id="368"/>
      <w:bookmarkEnd w:id="369"/>
      <w:bookmarkEnd w:id="370"/>
      <w:bookmarkEnd w:id="371"/>
    </w:p>
    <w:p w14:paraId="24D89C93" w14:textId="77777777" w:rsidR="00664D60" w:rsidRPr="00630DE8" w:rsidRDefault="00664D60" w:rsidP="00664D60">
      <w:pPr>
        <w:jc w:val="both"/>
        <w:rPr>
          <w:rFonts w:cs="Arial"/>
          <w:sz w:val="24"/>
          <w:szCs w:val="24"/>
        </w:rPr>
      </w:pPr>
      <w:r>
        <w:rPr>
          <w:rFonts w:ascii="Arial" w:hAnsi="Arial" w:cs="Arial"/>
          <w:sz w:val="24"/>
          <w:szCs w:val="24"/>
        </w:rPr>
        <w:t xml:space="preserve">      </w:t>
      </w:r>
      <w:r w:rsidRPr="00630DE8">
        <w:rPr>
          <w:rFonts w:cs="Arial"/>
          <w:sz w:val="24"/>
          <w:szCs w:val="24"/>
        </w:rPr>
        <w:t>Bulut sistemindeki veriler silme komutu verilerek silinir.</w:t>
      </w:r>
      <w:r>
        <w:rPr>
          <w:rFonts w:cs="Arial"/>
          <w:sz w:val="24"/>
          <w:szCs w:val="24"/>
        </w:rPr>
        <w:t xml:space="preserve"> </w:t>
      </w:r>
      <w:r w:rsidRPr="00630DE8">
        <w:rPr>
          <w:rFonts w:cs="Arial"/>
          <w:sz w:val="24"/>
          <w:szCs w:val="24"/>
        </w:rPr>
        <w:t>Anılan işlem gerçekleşirken ilgili kullanıcı bulut sistemi üzerinde silinmiş verileri geri getirme yetkisine sahip değildir.</w:t>
      </w:r>
    </w:p>
    <w:p w14:paraId="24FB8AB2" w14:textId="77777777" w:rsidR="00664D60" w:rsidRPr="00D01E01" w:rsidRDefault="00664D60" w:rsidP="00664D60">
      <w:pPr>
        <w:pStyle w:val="Balk2"/>
        <w:jc w:val="both"/>
      </w:pPr>
      <w:bookmarkStart w:id="372" w:name="_Toc509843662"/>
      <w:bookmarkStart w:id="373" w:name="_Toc509845287"/>
      <w:bookmarkStart w:id="374" w:name="_Toc509845849"/>
      <w:bookmarkStart w:id="375" w:name="_Toc509845965"/>
      <w:bookmarkStart w:id="376" w:name="_Toc509909177"/>
      <w:bookmarkStart w:id="377" w:name="_Toc510422918"/>
      <w:bookmarkStart w:id="378" w:name="_Toc510423355"/>
      <w:bookmarkStart w:id="379" w:name="_Toc510423857"/>
      <w:bookmarkStart w:id="380" w:name="_Toc510454645"/>
      <w:bookmarkStart w:id="381" w:name="_Toc510455195"/>
      <w:bookmarkStart w:id="382" w:name="_Toc510455257"/>
      <w:bookmarkStart w:id="383" w:name="_Toc510455450"/>
      <w:r w:rsidRPr="00D01E01">
        <w:t>b)Kağıt Ortamında Bulunan Kişisel Veriler</w:t>
      </w:r>
      <w:bookmarkEnd w:id="372"/>
      <w:bookmarkEnd w:id="373"/>
      <w:bookmarkEnd w:id="374"/>
      <w:bookmarkEnd w:id="375"/>
      <w:bookmarkEnd w:id="376"/>
      <w:bookmarkEnd w:id="377"/>
      <w:bookmarkEnd w:id="378"/>
      <w:bookmarkEnd w:id="379"/>
      <w:bookmarkEnd w:id="380"/>
      <w:bookmarkEnd w:id="381"/>
      <w:bookmarkEnd w:id="382"/>
      <w:bookmarkEnd w:id="383"/>
    </w:p>
    <w:p w14:paraId="61049997" w14:textId="77777777" w:rsidR="00664D60" w:rsidRPr="00630DE8" w:rsidRDefault="00664D60" w:rsidP="00664D60">
      <w:pPr>
        <w:jc w:val="both"/>
        <w:rPr>
          <w:rFonts w:cs="Arial"/>
          <w:sz w:val="24"/>
          <w:szCs w:val="24"/>
        </w:rPr>
      </w:pPr>
      <w:r>
        <w:rPr>
          <w:rFonts w:ascii="Arial" w:hAnsi="Arial" w:cs="Arial"/>
          <w:sz w:val="24"/>
          <w:szCs w:val="24"/>
        </w:rPr>
        <w:t xml:space="preserve">      </w:t>
      </w:r>
      <w:r w:rsidRPr="00630DE8">
        <w:rPr>
          <w:rFonts w:cs="Arial"/>
          <w:sz w:val="24"/>
          <w:szCs w:val="24"/>
        </w:rPr>
        <w:t>Kağıt ortamında bulunan kişisel veriler karartma yöntemi kullanılarak silinir.</w:t>
      </w:r>
      <w:r>
        <w:rPr>
          <w:rFonts w:cs="Arial"/>
          <w:sz w:val="24"/>
          <w:szCs w:val="24"/>
        </w:rPr>
        <w:t xml:space="preserve"> Karartma yöntemi</w:t>
      </w:r>
      <w:r w:rsidRPr="00630DE8">
        <w:rPr>
          <w:rFonts w:cs="Arial"/>
          <w:sz w:val="24"/>
          <w:szCs w:val="24"/>
        </w:rPr>
        <w:t>,</w:t>
      </w:r>
      <w:r>
        <w:rPr>
          <w:rFonts w:cs="Arial"/>
          <w:sz w:val="24"/>
          <w:szCs w:val="24"/>
        </w:rPr>
        <w:t xml:space="preserve"> </w:t>
      </w:r>
      <w:r w:rsidRPr="00630DE8">
        <w:rPr>
          <w:rFonts w:cs="Arial"/>
          <w:sz w:val="24"/>
          <w:szCs w:val="24"/>
        </w:rPr>
        <w:t>ilgili evr</w:t>
      </w:r>
      <w:r>
        <w:rPr>
          <w:rFonts w:cs="Arial"/>
          <w:sz w:val="24"/>
          <w:szCs w:val="24"/>
        </w:rPr>
        <w:t>ak üzerindeki kişisel verilerin</w:t>
      </w:r>
      <w:r w:rsidRPr="00630DE8">
        <w:rPr>
          <w:rFonts w:cs="Arial"/>
          <w:sz w:val="24"/>
          <w:szCs w:val="24"/>
        </w:rPr>
        <w:t>,</w:t>
      </w:r>
      <w:r>
        <w:rPr>
          <w:rFonts w:cs="Arial"/>
          <w:sz w:val="24"/>
          <w:szCs w:val="24"/>
        </w:rPr>
        <w:t xml:space="preserve"> </w:t>
      </w:r>
      <w:r w:rsidRPr="00630DE8">
        <w:rPr>
          <w:rFonts w:cs="Arial"/>
          <w:sz w:val="24"/>
          <w:szCs w:val="24"/>
        </w:rPr>
        <w:t>mümkün olan durumlarda kesilmesi,</w:t>
      </w:r>
      <w:r>
        <w:rPr>
          <w:rFonts w:cs="Arial"/>
          <w:sz w:val="24"/>
          <w:szCs w:val="24"/>
        </w:rPr>
        <w:t xml:space="preserve"> </w:t>
      </w:r>
      <w:r w:rsidRPr="00630DE8">
        <w:rPr>
          <w:rFonts w:cs="Arial"/>
          <w:sz w:val="24"/>
          <w:szCs w:val="24"/>
        </w:rPr>
        <w:t>mümkün olmayan durumlarda ise geri döndürülmeyecek ve teknolojik çözümlerle okunamayacak şekilde sabit mürekkep kullanılarak ilgili kullanıcıların görünemez hale getirilmesi şeklinde yapılır.</w:t>
      </w:r>
    </w:p>
    <w:p w14:paraId="08852846" w14:textId="77777777" w:rsidR="00664D60" w:rsidRPr="00D01E01" w:rsidRDefault="00B94068" w:rsidP="00664D60">
      <w:pPr>
        <w:pStyle w:val="Balk2"/>
        <w:jc w:val="both"/>
      </w:pPr>
      <w:bookmarkStart w:id="384" w:name="_Toc509843663"/>
      <w:bookmarkStart w:id="385" w:name="_Toc509845288"/>
      <w:bookmarkStart w:id="386" w:name="_Toc509845850"/>
      <w:bookmarkStart w:id="387" w:name="_Toc509845966"/>
      <w:bookmarkStart w:id="388" w:name="_Toc509909178"/>
      <w:bookmarkStart w:id="389" w:name="_Toc510422919"/>
      <w:bookmarkStart w:id="390" w:name="_Toc510423356"/>
      <w:bookmarkStart w:id="391" w:name="_Toc510423858"/>
      <w:bookmarkStart w:id="392" w:name="_Toc510454646"/>
      <w:bookmarkStart w:id="393" w:name="_Toc510455196"/>
      <w:bookmarkStart w:id="394" w:name="_Toc510455258"/>
      <w:bookmarkStart w:id="395" w:name="_Toc510455451"/>
      <w:r>
        <w:t>c)Merkezi Sunucu</w:t>
      </w:r>
      <w:r w:rsidR="00664D60" w:rsidRPr="00D01E01">
        <w:t>da Yer Alan Ofis Dosyaları</w:t>
      </w:r>
      <w:bookmarkEnd w:id="384"/>
      <w:bookmarkEnd w:id="385"/>
      <w:bookmarkEnd w:id="386"/>
      <w:bookmarkEnd w:id="387"/>
      <w:bookmarkEnd w:id="388"/>
      <w:bookmarkEnd w:id="389"/>
      <w:bookmarkEnd w:id="390"/>
      <w:bookmarkEnd w:id="391"/>
      <w:bookmarkEnd w:id="392"/>
      <w:bookmarkEnd w:id="393"/>
      <w:bookmarkEnd w:id="394"/>
      <w:bookmarkEnd w:id="395"/>
    </w:p>
    <w:p w14:paraId="7766C6EA" w14:textId="77777777" w:rsidR="00664D60" w:rsidRPr="00630DE8" w:rsidRDefault="00664D60" w:rsidP="00664D60">
      <w:pPr>
        <w:jc w:val="both"/>
        <w:rPr>
          <w:rFonts w:cs="Arial"/>
          <w:sz w:val="24"/>
          <w:szCs w:val="24"/>
        </w:rPr>
      </w:pPr>
      <w:r>
        <w:rPr>
          <w:rFonts w:ascii="Arial" w:hAnsi="Arial" w:cs="Arial"/>
          <w:sz w:val="24"/>
          <w:szCs w:val="24"/>
        </w:rPr>
        <w:t xml:space="preserve">        </w:t>
      </w:r>
      <w:r w:rsidRPr="00630DE8">
        <w:rPr>
          <w:rFonts w:cs="Arial"/>
          <w:sz w:val="24"/>
          <w:szCs w:val="24"/>
        </w:rPr>
        <w:t>Dosyanın işletim sistemindeki silme komutu ile silinmesi veya dosya ya da dosyanın bulunduğu dizin üzerinde ilgili kullanıcının erişim haklarının kaldırılmasıdır.</w:t>
      </w:r>
    </w:p>
    <w:p w14:paraId="3CE9F5C5" w14:textId="77777777" w:rsidR="00664D60" w:rsidRPr="00D01E01" w:rsidRDefault="00664D60" w:rsidP="00664D60">
      <w:pPr>
        <w:pStyle w:val="Balk2"/>
        <w:jc w:val="both"/>
      </w:pPr>
      <w:bookmarkStart w:id="396" w:name="_Toc509843664"/>
      <w:bookmarkStart w:id="397" w:name="_Toc509845289"/>
      <w:bookmarkStart w:id="398" w:name="_Toc509845851"/>
      <w:bookmarkStart w:id="399" w:name="_Toc509845967"/>
      <w:bookmarkStart w:id="400" w:name="_Toc509909179"/>
      <w:bookmarkStart w:id="401" w:name="_Toc510422920"/>
      <w:bookmarkStart w:id="402" w:name="_Toc510423357"/>
      <w:bookmarkStart w:id="403" w:name="_Toc510423859"/>
      <w:bookmarkStart w:id="404" w:name="_Toc510454647"/>
      <w:bookmarkStart w:id="405" w:name="_Toc510455197"/>
      <w:bookmarkStart w:id="406" w:name="_Toc510455259"/>
      <w:bookmarkStart w:id="407" w:name="_Toc510455452"/>
      <w:r w:rsidRPr="00D01E01">
        <w:t>ç)Taşınabilir Medyada Bulunan Kişisel Veriler</w:t>
      </w:r>
      <w:bookmarkEnd w:id="396"/>
      <w:bookmarkEnd w:id="397"/>
      <w:bookmarkEnd w:id="398"/>
      <w:bookmarkEnd w:id="399"/>
      <w:bookmarkEnd w:id="400"/>
      <w:bookmarkEnd w:id="401"/>
      <w:bookmarkEnd w:id="402"/>
      <w:bookmarkEnd w:id="403"/>
      <w:bookmarkEnd w:id="404"/>
      <w:bookmarkEnd w:id="405"/>
      <w:bookmarkEnd w:id="406"/>
      <w:bookmarkEnd w:id="407"/>
    </w:p>
    <w:p w14:paraId="76865CA8" w14:textId="77777777" w:rsidR="00664D60" w:rsidRPr="00630DE8" w:rsidRDefault="00664D60" w:rsidP="00664D60">
      <w:pPr>
        <w:jc w:val="both"/>
        <w:rPr>
          <w:rFonts w:cs="Arial"/>
          <w:sz w:val="24"/>
          <w:szCs w:val="24"/>
        </w:rPr>
      </w:pPr>
      <w:r w:rsidRPr="00630DE8">
        <w:rPr>
          <w:rFonts w:cs="Arial"/>
          <w:sz w:val="24"/>
          <w:szCs w:val="24"/>
        </w:rPr>
        <w:t xml:space="preserve">        Flash tabanlı saklama</w:t>
      </w:r>
      <w:r>
        <w:rPr>
          <w:rFonts w:cs="Arial"/>
          <w:sz w:val="24"/>
          <w:szCs w:val="24"/>
        </w:rPr>
        <w:t xml:space="preserve"> ortamlarındaki kişisel veriler</w:t>
      </w:r>
      <w:r w:rsidRPr="00630DE8">
        <w:rPr>
          <w:rFonts w:cs="Arial"/>
          <w:sz w:val="24"/>
          <w:szCs w:val="24"/>
        </w:rPr>
        <w:t>,</w:t>
      </w:r>
      <w:r>
        <w:rPr>
          <w:rFonts w:cs="Arial"/>
          <w:sz w:val="24"/>
          <w:szCs w:val="24"/>
        </w:rPr>
        <w:t xml:space="preserve"> </w:t>
      </w:r>
      <w:r w:rsidRPr="00630DE8">
        <w:rPr>
          <w:rFonts w:cs="Arial"/>
          <w:sz w:val="24"/>
          <w:szCs w:val="24"/>
        </w:rPr>
        <w:t>şifreli olarak saklanır ve bu ortamlara uygun yazılımlar kullanılarak silinir</w:t>
      </w:r>
    </w:p>
    <w:p w14:paraId="1B9D8DEC" w14:textId="77777777" w:rsidR="00664D60" w:rsidRPr="00D01E01" w:rsidRDefault="00664D60" w:rsidP="00664D60">
      <w:pPr>
        <w:pStyle w:val="Balk2"/>
        <w:jc w:val="both"/>
      </w:pPr>
      <w:bookmarkStart w:id="408" w:name="_Toc509843665"/>
      <w:bookmarkStart w:id="409" w:name="_Toc509845290"/>
      <w:bookmarkStart w:id="410" w:name="_Toc509845852"/>
      <w:bookmarkStart w:id="411" w:name="_Toc509845968"/>
      <w:bookmarkStart w:id="412" w:name="_Toc509909180"/>
      <w:bookmarkStart w:id="413" w:name="_Toc510422921"/>
      <w:bookmarkStart w:id="414" w:name="_Toc510423358"/>
      <w:bookmarkStart w:id="415" w:name="_Toc510423860"/>
      <w:bookmarkStart w:id="416" w:name="_Toc510454648"/>
      <w:bookmarkStart w:id="417" w:name="_Toc510455198"/>
      <w:bookmarkStart w:id="418" w:name="_Toc510455260"/>
      <w:bookmarkStart w:id="419" w:name="_Toc510455453"/>
      <w:r w:rsidRPr="00D01E01">
        <w:t>d)Veri Tabanları</w:t>
      </w:r>
      <w:bookmarkEnd w:id="408"/>
      <w:bookmarkEnd w:id="409"/>
      <w:bookmarkEnd w:id="410"/>
      <w:bookmarkEnd w:id="411"/>
      <w:bookmarkEnd w:id="412"/>
      <w:bookmarkEnd w:id="413"/>
      <w:bookmarkEnd w:id="414"/>
      <w:bookmarkEnd w:id="415"/>
      <w:bookmarkEnd w:id="416"/>
      <w:bookmarkEnd w:id="417"/>
      <w:bookmarkEnd w:id="418"/>
      <w:bookmarkEnd w:id="419"/>
    </w:p>
    <w:p w14:paraId="065A5800" w14:textId="77777777" w:rsidR="00664D60" w:rsidRDefault="00664D60" w:rsidP="00664D60">
      <w:pPr>
        <w:jc w:val="both"/>
        <w:rPr>
          <w:rFonts w:cs="Arial"/>
          <w:sz w:val="24"/>
          <w:szCs w:val="24"/>
        </w:rPr>
      </w:pPr>
      <w:r>
        <w:rPr>
          <w:rFonts w:ascii="Arial" w:hAnsi="Arial" w:cs="Arial"/>
          <w:sz w:val="24"/>
          <w:szCs w:val="24"/>
        </w:rPr>
        <w:t xml:space="preserve">        </w:t>
      </w:r>
      <w:r w:rsidRPr="00630DE8">
        <w:rPr>
          <w:rFonts w:cs="Arial"/>
          <w:sz w:val="24"/>
          <w:szCs w:val="24"/>
        </w:rPr>
        <w:t>Kişisel verilerin bulunduğu ilgili satırların veri tabanı komutları ile silinir.</w:t>
      </w:r>
      <w:r>
        <w:rPr>
          <w:rFonts w:cs="Arial"/>
          <w:sz w:val="24"/>
          <w:szCs w:val="24"/>
        </w:rPr>
        <w:t xml:space="preserve"> </w:t>
      </w:r>
      <w:r w:rsidRPr="00630DE8">
        <w:rPr>
          <w:rFonts w:cs="Arial"/>
          <w:sz w:val="24"/>
          <w:szCs w:val="24"/>
        </w:rPr>
        <w:t>Anılan işlemi gerçekleştiren ilgili kişi veri tabanı yöneticisi değildir.</w:t>
      </w:r>
    </w:p>
    <w:p w14:paraId="52EEB37E" w14:textId="77777777" w:rsidR="00664D60" w:rsidRPr="00630DE8" w:rsidRDefault="00664D60" w:rsidP="00664D60">
      <w:pPr>
        <w:jc w:val="both"/>
        <w:rPr>
          <w:rFonts w:cs="Arial"/>
          <w:sz w:val="24"/>
          <w:szCs w:val="24"/>
        </w:rPr>
      </w:pPr>
    </w:p>
    <w:p w14:paraId="2A68CB28" w14:textId="77777777" w:rsidR="00664D60" w:rsidRPr="00630DE8" w:rsidRDefault="00664D60" w:rsidP="00664D60">
      <w:pPr>
        <w:pStyle w:val="Balk2"/>
        <w:jc w:val="both"/>
      </w:pPr>
      <w:bookmarkStart w:id="420" w:name="_Toc509843666"/>
      <w:bookmarkStart w:id="421" w:name="_Toc509845291"/>
      <w:bookmarkStart w:id="422" w:name="_Toc509845853"/>
      <w:bookmarkStart w:id="423" w:name="_Toc509845969"/>
      <w:bookmarkStart w:id="424" w:name="_Toc509909181"/>
      <w:bookmarkStart w:id="425" w:name="_Toc510422922"/>
      <w:bookmarkStart w:id="426" w:name="_Toc510423359"/>
      <w:bookmarkStart w:id="427" w:name="_Toc510423861"/>
      <w:bookmarkStart w:id="428" w:name="_Toc510454649"/>
      <w:bookmarkStart w:id="429" w:name="_Toc510455199"/>
      <w:bookmarkStart w:id="430" w:name="_Toc510455261"/>
      <w:bookmarkStart w:id="431" w:name="_Toc510455454"/>
      <w:r>
        <w:lastRenderedPageBreak/>
        <w:t>6</w:t>
      </w:r>
      <w:r w:rsidRPr="00630DE8">
        <w:t>.2.3</w:t>
      </w:r>
      <w:r>
        <w:t>.</w:t>
      </w:r>
      <w:r w:rsidRPr="00630DE8">
        <w:t>Kişisel Verilerin Yok Edilmesi Yöntemleri</w:t>
      </w:r>
      <w:bookmarkEnd w:id="420"/>
      <w:bookmarkEnd w:id="421"/>
      <w:bookmarkEnd w:id="422"/>
      <w:bookmarkEnd w:id="423"/>
      <w:bookmarkEnd w:id="424"/>
      <w:bookmarkEnd w:id="425"/>
      <w:bookmarkEnd w:id="426"/>
      <w:bookmarkEnd w:id="427"/>
      <w:bookmarkEnd w:id="428"/>
      <w:bookmarkEnd w:id="429"/>
      <w:bookmarkEnd w:id="430"/>
      <w:bookmarkEnd w:id="431"/>
    </w:p>
    <w:p w14:paraId="114683F8" w14:textId="77777777" w:rsidR="00664D60" w:rsidRPr="00D01E01" w:rsidRDefault="00664D60" w:rsidP="00664D60">
      <w:pPr>
        <w:pStyle w:val="Balk2"/>
        <w:jc w:val="both"/>
      </w:pPr>
      <w:bookmarkStart w:id="432" w:name="_Toc509843667"/>
      <w:bookmarkStart w:id="433" w:name="_Toc509845292"/>
      <w:bookmarkStart w:id="434" w:name="_Toc509845854"/>
      <w:bookmarkStart w:id="435" w:name="_Toc509845970"/>
      <w:bookmarkStart w:id="436" w:name="_Toc509909182"/>
      <w:bookmarkStart w:id="437" w:name="_Toc510422923"/>
      <w:bookmarkStart w:id="438" w:name="_Toc510423360"/>
      <w:bookmarkStart w:id="439" w:name="_Toc510423862"/>
      <w:bookmarkStart w:id="440" w:name="_Toc510454650"/>
      <w:bookmarkStart w:id="441" w:name="_Toc510455200"/>
      <w:bookmarkStart w:id="442" w:name="_Toc510455262"/>
      <w:bookmarkStart w:id="443" w:name="_Toc510455455"/>
      <w:r w:rsidRPr="00D01E01">
        <w:t>a)Fiziksel Olarak Yok Etme</w:t>
      </w:r>
      <w:bookmarkEnd w:id="432"/>
      <w:bookmarkEnd w:id="433"/>
      <w:bookmarkEnd w:id="434"/>
      <w:bookmarkEnd w:id="435"/>
      <w:bookmarkEnd w:id="436"/>
      <w:bookmarkEnd w:id="437"/>
      <w:bookmarkEnd w:id="438"/>
      <w:bookmarkEnd w:id="439"/>
      <w:bookmarkEnd w:id="440"/>
      <w:bookmarkEnd w:id="441"/>
      <w:bookmarkEnd w:id="442"/>
      <w:bookmarkEnd w:id="443"/>
    </w:p>
    <w:p w14:paraId="59416AAE" w14:textId="77777777" w:rsidR="00664D60" w:rsidRPr="00630DE8" w:rsidRDefault="00664D60" w:rsidP="00664D60">
      <w:pPr>
        <w:jc w:val="both"/>
        <w:rPr>
          <w:rFonts w:cs="Arial"/>
          <w:sz w:val="24"/>
          <w:szCs w:val="24"/>
        </w:rPr>
      </w:pPr>
      <w:r>
        <w:rPr>
          <w:rFonts w:ascii="Arial" w:hAnsi="Arial" w:cs="Arial"/>
          <w:sz w:val="24"/>
          <w:szCs w:val="24"/>
        </w:rPr>
        <w:t xml:space="preserve">        </w:t>
      </w:r>
      <w:r w:rsidRPr="00630DE8">
        <w:rPr>
          <w:rFonts w:cs="Arial"/>
          <w:sz w:val="24"/>
          <w:szCs w:val="24"/>
        </w:rPr>
        <w:t>Kişisel veriler herhangi bir veri kayıt sisteminin parçası olmak kayd</w:t>
      </w:r>
      <w:r>
        <w:rPr>
          <w:rFonts w:cs="Arial"/>
          <w:sz w:val="24"/>
          <w:szCs w:val="24"/>
        </w:rPr>
        <w:t xml:space="preserve">ıyla otomatik olmayan yollarla </w:t>
      </w:r>
      <w:r w:rsidRPr="00630DE8">
        <w:rPr>
          <w:rFonts w:cs="Arial"/>
          <w:sz w:val="24"/>
          <w:szCs w:val="24"/>
        </w:rPr>
        <w:t>da işlenebilmektedir.</w:t>
      </w:r>
      <w:r>
        <w:rPr>
          <w:rFonts w:cs="Arial"/>
          <w:sz w:val="24"/>
          <w:szCs w:val="24"/>
        </w:rPr>
        <w:t xml:space="preserve"> </w:t>
      </w:r>
      <w:r w:rsidRPr="00630DE8">
        <w:rPr>
          <w:rFonts w:cs="Arial"/>
          <w:sz w:val="24"/>
          <w:szCs w:val="24"/>
        </w:rPr>
        <w:t>Bu tür veriler yok edilirken kişisel verinin sonradan kullanılmayacak biçimde fiziksel olarak yok edilmesi uygulanmaktadır.</w:t>
      </w:r>
    </w:p>
    <w:p w14:paraId="3DA667C8" w14:textId="77777777" w:rsidR="00664D60" w:rsidRPr="00D01E01" w:rsidRDefault="00664D60" w:rsidP="00664D60">
      <w:pPr>
        <w:pStyle w:val="Balk2"/>
        <w:jc w:val="both"/>
      </w:pPr>
      <w:bookmarkStart w:id="444" w:name="_Toc509843668"/>
      <w:bookmarkStart w:id="445" w:name="_Toc509845293"/>
      <w:bookmarkStart w:id="446" w:name="_Toc509845855"/>
      <w:bookmarkStart w:id="447" w:name="_Toc509845971"/>
      <w:bookmarkStart w:id="448" w:name="_Toc509909183"/>
      <w:bookmarkStart w:id="449" w:name="_Toc510422924"/>
      <w:bookmarkStart w:id="450" w:name="_Toc510423361"/>
      <w:bookmarkStart w:id="451" w:name="_Toc510423863"/>
      <w:bookmarkStart w:id="452" w:name="_Toc510454651"/>
      <w:bookmarkStart w:id="453" w:name="_Toc510455201"/>
      <w:bookmarkStart w:id="454" w:name="_Toc510455263"/>
      <w:bookmarkStart w:id="455" w:name="_Toc510455456"/>
      <w:r w:rsidRPr="00D01E01">
        <w:t>b)De-manyetize Etme</w:t>
      </w:r>
      <w:bookmarkEnd w:id="444"/>
      <w:bookmarkEnd w:id="445"/>
      <w:bookmarkEnd w:id="446"/>
      <w:bookmarkEnd w:id="447"/>
      <w:bookmarkEnd w:id="448"/>
      <w:bookmarkEnd w:id="449"/>
      <w:bookmarkEnd w:id="450"/>
      <w:bookmarkEnd w:id="451"/>
      <w:bookmarkEnd w:id="452"/>
      <w:bookmarkEnd w:id="453"/>
      <w:bookmarkEnd w:id="454"/>
      <w:bookmarkEnd w:id="455"/>
    </w:p>
    <w:p w14:paraId="33E843F1" w14:textId="77777777" w:rsidR="00664D60" w:rsidRPr="00630DE8" w:rsidRDefault="00664D60" w:rsidP="00664D60">
      <w:pPr>
        <w:jc w:val="both"/>
        <w:rPr>
          <w:rFonts w:cs="Arial"/>
          <w:sz w:val="24"/>
          <w:szCs w:val="24"/>
        </w:rPr>
      </w:pPr>
      <w:r>
        <w:rPr>
          <w:rFonts w:ascii="Arial" w:hAnsi="Arial" w:cs="Arial"/>
          <w:sz w:val="24"/>
          <w:szCs w:val="24"/>
        </w:rPr>
        <w:t xml:space="preserve">        </w:t>
      </w:r>
      <w:r>
        <w:rPr>
          <w:rFonts w:cs="Arial"/>
          <w:sz w:val="24"/>
          <w:szCs w:val="24"/>
        </w:rPr>
        <w:t xml:space="preserve">Manyetik </w:t>
      </w:r>
      <w:r w:rsidRPr="00630DE8">
        <w:rPr>
          <w:rFonts w:cs="Arial"/>
          <w:sz w:val="24"/>
          <w:szCs w:val="24"/>
        </w:rPr>
        <w:t>medyanın özel bir cihazdan geçirilerek yüksek değerde bir manyetik alana maruz bırakılması ile üzerindeki verilerin anlaşılamaz ve okunamaz bir hale getirilme işlemidir.</w:t>
      </w:r>
    </w:p>
    <w:p w14:paraId="708337AF" w14:textId="77777777" w:rsidR="00664D60" w:rsidRPr="00D01E01" w:rsidRDefault="00664D60" w:rsidP="00664D60">
      <w:pPr>
        <w:pStyle w:val="Balk2"/>
        <w:jc w:val="both"/>
      </w:pPr>
      <w:bookmarkStart w:id="456" w:name="_Toc509843669"/>
      <w:bookmarkStart w:id="457" w:name="_Toc509845294"/>
      <w:bookmarkStart w:id="458" w:name="_Toc509845856"/>
      <w:bookmarkStart w:id="459" w:name="_Toc509845972"/>
      <w:bookmarkStart w:id="460" w:name="_Toc509909184"/>
      <w:bookmarkStart w:id="461" w:name="_Toc510422925"/>
      <w:bookmarkStart w:id="462" w:name="_Toc510423362"/>
      <w:bookmarkStart w:id="463" w:name="_Toc510423864"/>
      <w:bookmarkStart w:id="464" w:name="_Toc510454652"/>
      <w:bookmarkStart w:id="465" w:name="_Toc510455202"/>
      <w:bookmarkStart w:id="466" w:name="_Toc510455264"/>
      <w:bookmarkStart w:id="467" w:name="_Toc510455457"/>
      <w:r w:rsidRPr="00D01E01">
        <w:t>c)Kağıt Ortamları</w:t>
      </w:r>
      <w:bookmarkEnd w:id="456"/>
      <w:bookmarkEnd w:id="457"/>
      <w:bookmarkEnd w:id="458"/>
      <w:bookmarkEnd w:id="459"/>
      <w:bookmarkEnd w:id="460"/>
      <w:bookmarkEnd w:id="461"/>
      <w:bookmarkEnd w:id="462"/>
      <w:bookmarkEnd w:id="463"/>
      <w:bookmarkEnd w:id="464"/>
      <w:bookmarkEnd w:id="465"/>
      <w:bookmarkEnd w:id="466"/>
      <w:bookmarkEnd w:id="467"/>
    </w:p>
    <w:p w14:paraId="74FC2B2F" w14:textId="77777777" w:rsidR="00664D60" w:rsidRDefault="00664D60" w:rsidP="00664D60">
      <w:pPr>
        <w:jc w:val="both"/>
        <w:rPr>
          <w:rFonts w:cs="Arial"/>
          <w:sz w:val="24"/>
          <w:szCs w:val="24"/>
        </w:rPr>
      </w:pPr>
      <w:r>
        <w:rPr>
          <w:rFonts w:ascii="Arial" w:hAnsi="Arial" w:cs="Arial"/>
          <w:sz w:val="24"/>
          <w:szCs w:val="24"/>
        </w:rPr>
        <w:t xml:space="preserve">        </w:t>
      </w:r>
      <w:r w:rsidRPr="00630DE8">
        <w:rPr>
          <w:rFonts w:cs="Arial"/>
          <w:sz w:val="24"/>
          <w:szCs w:val="24"/>
        </w:rPr>
        <w:t>Bu ortamdaki yok etme işlemleri kağıtların imha ve kırpma makineleri ile anlaşılmaz boyutlara getirilerek yok edilmesi yöntemidir.</w:t>
      </w:r>
    </w:p>
    <w:p w14:paraId="09119899" w14:textId="77777777" w:rsidR="00664D60" w:rsidRPr="00630DE8" w:rsidRDefault="00664D60" w:rsidP="00664D60">
      <w:pPr>
        <w:jc w:val="both"/>
        <w:rPr>
          <w:rFonts w:cs="Arial"/>
          <w:sz w:val="24"/>
          <w:szCs w:val="24"/>
        </w:rPr>
      </w:pPr>
    </w:p>
    <w:p w14:paraId="0317D611" w14:textId="77777777" w:rsidR="00664D60" w:rsidRPr="00630DE8" w:rsidRDefault="00664D60" w:rsidP="00664D60">
      <w:pPr>
        <w:pStyle w:val="Balk2"/>
        <w:jc w:val="both"/>
      </w:pPr>
      <w:bookmarkStart w:id="468" w:name="_Toc509843670"/>
      <w:bookmarkStart w:id="469" w:name="_Toc509845295"/>
      <w:bookmarkStart w:id="470" w:name="_Toc509845857"/>
      <w:bookmarkStart w:id="471" w:name="_Toc509845973"/>
      <w:bookmarkStart w:id="472" w:name="_Toc509909185"/>
      <w:bookmarkStart w:id="473" w:name="_Toc510422926"/>
      <w:bookmarkStart w:id="474" w:name="_Toc510423363"/>
      <w:bookmarkStart w:id="475" w:name="_Toc510423865"/>
      <w:bookmarkStart w:id="476" w:name="_Toc510454653"/>
      <w:bookmarkStart w:id="477" w:name="_Toc510455203"/>
      <w:bookmarkStart w:id="478" w:name="_Toc510455265"/>
      <w:bookmarkStart w:id="479" w:name="_Toc510455458"/>
      <w:r>
        <w:t>6.2.4.</w:t>
      </w:r>
      <w:r w:rsidRPr="00630DE8">
        <w:t>Kişisel Verilerin Anonim Hale Getirilmesi</w:t>
      </w:r>
      <w:bookmarkEnd w:id="468"/>
      <w:bookmarkEnd w:id="469"/>
      <w:bookmarkEnd w:id="470"/>
      <w:bookmarkEnd w:id="471"/>
      <w:bookmarkEnd w:id="472"/>
      <w:bookmarkEnd w:id="473"/>
      <w:bookmarkEnd w:id="474"/>
      <w:bookmarkEnd w:id="475"/>
      <w:bookmarkEnd w:id="476"/>
      <w:bookmarkEnd w:id="477"/>
      <w:bookmarkEnd w:id="478"/>
      <w:bookmarkEnd w:id="479"/>
    </w:p>
    <w:p w14:paraId="447BEB4B" w14:textId="77777777" w:rsidR="00664D60" w:rsidRDefault="00664D60" w:rsidP="00664D60">
      <w:pPr>
        <w:jc w:val="both"/>
        <w:rPr>
          <w:rFonts w:cs="Arial"/>
          <w:sz w:val="24"/>
          <w:szCs w:val="24"/>
        </w:rPr>
      </w:pPr>
      <w:r>
        <w:rPr>
          <w:rFonts w:ascii="Arial" w:hAnsi="Arial" w:cs="Arial"/>
          <w:sz w:val="24"/>
          <w:szCs w:val="24"/>
        </w:rPr>
        <w:t xml:space="preserve">       </w:t>
      </w:r>
      <w:r w:rsidRPr="00630DE8">
        <w:rPr>
          <w:rFonts w:cs="Arial"/>
          <w:sz w:val="24"/>
          <w:szCs w:val="24"/>
        </w:rPr>
        <w:t>Kişisel verilerin anonim hale getirilmesi,</w:t>
      </w:r>
      <w:r>
        <w:rPr>
          <w:rFonts w:cs="Arial"/>
          <w:sz w:val="24"/>
          <w:szCs w:val="24"/>
        </w:rPr>
        <w:t xml:space="preserve"> </w:t>
      </w:r>
      <w:r w:rsidRPr="00630DE8">
        <w:rPr>
          <w:rFonts w:cs="Arial"/>
          <w:sz w:val="24"/>
          <w:szCs w:val="24"/>
        </w:rPr>
        <w:t>yönetmeliğin 10.maddesinde ‘’kişisel verilerin başka verilerle eşleştirilse dahi hiçbir surette kimliği belirli veya belirlenebilir gerçek kişiyle ilişkilendirilemeyecek hale getirilmesidir.</w:t>
      </w:r>
      <w:r>
        <w:rPr>
          <w:rFonts w:cs="Arial"/>
          <w:sz w:val="24"/>
          <w:szCs w:val="24"/>
        </w:rPr>
        <w:t xml:space="preserve"> </w:t>
      </w:r>
      <w:r w:rsidRPr="00630DE8">
        <w:rPr>
          <w:rFonts w:cs="Arial"/>
          <w:sz w:val="24"/>
          <w:szCs w:val="24"/>
        </w:rPr>
        <w:t>’’şeklinde tanımlanmıştır.</w:t>
      </w:r>
    </w:p>
    <w:p w14:paraId="60FE8106" w14:textId="77777777" w:rsidR="00664D60" w:rsidRPr="0083180C" w:rsidRDefault="00664D60" w:rsidP="00664D60">
      <w:pPr>
        <w:pStyle w:val="Balk2"/>
        <w:jc w:val="both"/>
        <w:rPr>
          <w:sz w:val="24"/>
          <w:szCs w:val="24"/>
        </w:rPr>
      </w:pPr>
      <w:bookmarkStart w:id="480" w:name="_Toc509843671"/>
      <w:bookmarkStart w:id="481" w:name="_Toc509845296"/>
      <w:bookmarkStart w:id="482" w:name="_Toc509845858"/>
      <w:bookmarkStart w:id="483" w:name="_Toc509845974"/>
      <w:bookmarkStart w:id="484" w:name="_Toc509909186"/>
      <w:bookmarkStart w:id="485" w:name="_Toc510422927"/>
      <w:bookmarkStart w:id="486" w:name="_Toc510423364"/>
      <w:bookmarkStart w:id="487" w:name="_Toc510423866"/>
      <w:bookmarkStart w:id="488" w:name="_Toc510454654"/>
      <w:bookmarkStart w:id="489" w:name="_Toc510455204"/>
      <w:bookmarkStart w:id="490" w:name="_Toc510455266"/>
      <w:bookmarkStart w:id="491" w:name="_Toc510455459"/>
      <w:r>
        <w:t>6</w:t>
      </w:r>
      <w:r w:rsidRPr="00630DE8">
        <w:t>.2.</w:t>
      </w:r>
      <w:r>
        <w:t>4.1.</w:t>
      </w:r>
      <w:r w:rsidRPr="00630DE8">
        <w:t>Kişi</w:t>
      </w:r>
      <w:r w:rsidR="00EB66FA">
        <w:t>sel</w:t>
      </w:r>
      <w:r w:rsidRPr="00630DE8">
        <w:t xml:space="preserve"> Verilerin Anonim Hale Getirilme Yöntemleri</w:t>
      </w:r>
      <w:bookmarkEnd w:id="480"/>
      <w:bookmarkEnd w:id="481"/>
      <w:bookmarkEnd w:id="482"/>
      <w:bookmarkEnd w:id="483"/>
      <w:bookmarkEnd w:id="484"/>
      <w:bookmarkEnd w:id="485"/>
      <w:bookmarkEnd w:id="486"/>
      <w:bookmarkEnd w:id="487"/>
      <w:bookmarkEnd w:id="488"/>
      <w:bookmarkEnd w:id="489"/>
      <w:bookmarkEnd w:id="490"/>
      <w:bookmarkEnd w:id="491"/>
    </w:p>
    <w:p w14:paraId="1EA8BFCA" w14:textId="77777777" w:rsidR="00664D60" w:rsidRPr="00D01E01" w:rsidRDefault="00664D60" w:rsidP="00664D60">
      <w:pPr>
        <w:pStyle w:val="Balk2"/>
        <w:jc w:val="both"/>
      </w:pPr>
      <w:bookmarkStart w:id="492" w:name="_Toc509843672"/>
      <w:bookmarkStart w:id="493" w:name="_Toc509845297"/>
      <w:bookmarkStart w:id="494" w:name="_Toc509845859"/>
      <w:bookmarkStart w:id="495" w:name="_Toc509845975"/>
      <w:bookmarkStart w:id="496" w:name="_Toc509909187"/>
      <w:bookmarkStart w:id="497" w:name="_Toc510422928"/>
      <w:bookmarkStart w:id="498" w:name="_Toc510423365"/>
      <w:bookmarkStart w:id="499" w:name="_Toc510423867"/>
      <w:bookmarkStart w:id="500" w:name="_Toc510454655"/>
      <w:bookmarkStart w:id="501" w:name="_Toc510455205"/>
      <w:bookmarkStart w:id="502" w:name="_Toc510455267"/>
      <w:bookmarkStart w:id="503" w:name="_Toc510455460"/>
      <w:r w:rsidRPr="00D01E01">
        <w:t>a)</w:t>
      </w:r>
      <w:bookmarkEnd w:id="492"/>
      <w:bookmarkEnd w:id="493"/>
      <w:bookmarkEnd w:id="494"/>
      <w:bookmarkEnd w:id="495"/>
      <w:bookmarkEnd w:id="496"/>
      <w:r w:rsidR="00736BB8">
        <w:t>Maskeleme Yöntemi(Masking)</w:t>
      </w:r>
      <w:bookmarkEnd w:id="497"/>
      <w:bookmarkEnd w:id="498"/>
      <w:bookmarkEnd w:id="499"/>
      <w:bookmarkEnd w:id="500"/>
      <w:bookmarkEnd w:id="501"/>
      <w:bookmarkEnd w:id="502"/>
      <w:bookmarkEnd w:id="503"/>
    </w:p>
    <w:p w14:paraId="4AD25E7B" w14:textId="77777777" w:rsidR="00664D60" w:rsidRDefault="00664D60" w:rsidP="00664D60">
      <w:pPr>
        <w:jc w:val="both"/>
        <w:rPr>
          <w:rFonts w:cs="Arial"/>
          <w:sz w:val="24"/>
          <w:szCs w:val="24"/>
        </w:rPr>
      </w:pPr>
      <w:r w:rsidRPr="00630DE8">
        <w:rPr>
          <w:rFonts w:cs="Arial"/>
          <w:sz w:val="24"/>
          <w:szCs w:val="24"/>
        </w:rPr>
        <w:t xml:space="preserve">      Verileri işlenen veri sahiplerinin belirgin sıfatlarının veya özelliklerinin çıkarılarak veya silinerek sağlanan bir anonim hale getirme yöntemidir.</w:t>
      </w:r>
    </w:p>
    <w:tbl>
      <w:tblPr>
        <w:tblW w:w="93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9"/>
      </w:tblGrid>
      <w:tr w:rsidR="00736BB8" w14:paraId="4B9492C8" w14:textId="77777777" w:rsidTr="006F5F91">
        <w:trPr>
          <w:trHeight w:val="462"/>
        </w:trPr>
        <w:tc>
          <w:tcPr>
            <w:tcW w:w="9319" w:type="dxa"/>
            <w:shd w:val="clear" w:color="auto" w:fill="92D050"/>
          </w:tcPr>
          <w:p w14:paraId="037F7412" w14:textId="7CF5DFF9" w:rsidR="00736BB8" w:rsidRDefault="00736BB8" w:rsidP="00736BB8">
            <w:pPr>
              <w:ind w:left="-23"/>
              <w:jc w:val="both"/>
              <w:rPr>
                <w:rFonts w:cs="Arial"/>
                <w:sz w:val="24"/>
                <w:szCs w:val="24"/>
              </w:rPr>
            </w:pPr>
            <w:r>
              <w:rPr>
                <w:rFonts w:cs="Arial"/>
                <w:sz w:val="24"/>
                <w:szCs w:val="24"/>
              </w:rPr>
              <w:t>Örn</w:t>
            </w:r>
            <w:r w:rsidR="00124918">
              <w:rPr>
                <w:rFonts w:cs="Arial"/>
                <w:sz w:val="24"/>
                <w:szCs w:val="24"/>
              </w:rPr>
              <w:t>ek</w:t>
            </w:r>
            <w:r>
              <w:rPr>
                <w:rFonts w:cs="Arial"/>
                <w:sz w:val="24"/>
                <w:szCs w:val="24"/>
              </w:rPr>
              <w:t>:</w:t>
            </w:r>
            <w:r w:rsidR="00124918">
              <w:rPr>
                <w:rFonts w:cs="Arial"/>
                <w:sz w:val="24"/>
                <w:szCs w:val="24"/>
              </w:rPr>
              <w:t xml:space="preserve"> </w:t>
            </w:r>
            <w:r>
              <w:rPr>
                <w:rFonts w:cs="Arial"/>
                <w:sz w:val="24"/>
                <w:szCs w:val="24"/>
              </w:rPr>
              <w:t xml:space="preserve">Kişisel Veri Sahibinin tanımlanmasını sağlayan </w:t>
            </w:r>
            <w:r w:rsidR="00CE0EBB">
              <w:rPr>
                <w:rFonts w:cs="Arial"/>
                <w:sz w:val="24"/>
                <w:szCs w:val="24"/>
              </w:rPr>
              <w:t>T.C.</w:t>
            </w:r>
            <w:r>
              <w:rPr>
                <w:rFonts w:cs="Arial"/>
                <w:sz w:val="24"/>
                <w:szCs w:val="24"/>
              </w:rPr>
              <w:t xml:space="preserve"> Kimlik No vb.</w:t>
            </w:r>
            <w:r w:rsidR="00124918">
              <w:rPr>
                <w:rFonts w:cs="Arial"/>
                <w:sz w:val="24"/>
                <w:szCs w:val="24"/>
              </w:rPr>
              <w:t xml:space="preserve"> </w:t>
            </w:r>
            <w:r>
              <w:rPr>
                <w:rFonts w:cs="Arial"/>
                <w:sz w:val="24"/>
                <w:szCs w:val="24"/>
              </w:rPr>
              <w:t>gibi bilginin çıkartılması yoluyla veri sahibinin tanınmasının engellenmesi.</w:t>
            </w:r>
          </w:p>
        </w:tc>
      </w:tr>
    </w:tbl>
    <w:p w14:paraId="1DCFDDFF" w14:textId="77777777" w:rsidR="00664D60" w:rsidRPr="00D01E01" w:rsidRDefault="00664D60" w:rsidP="00664D60">
      <w:pPr>
        <w:pStyle w:val="Balk2"/>
        <w:jc w:val="both"/>
      </w:pPr>
      <w:bookmarkStart w:id="504" w:name="_Toc509843673"/>
      <w:bookmarkStart w:id="505" w:name="_Toc509845298"/>
      <w:bookmarkStart w:id="506" w:name="_Toc509845860"/>
      <w:bookmarkStart w:id="507" w:name="_Toc509845976"/>
      <w:bookmarkStart w:id="508" w:name="_Toc509909188"/>
      <w:bookmarkStart w:id="509" w:name="_Toc510422929"/>
      <w:bookmarkStart w:id="510" w:name="_Toc510423366"/>
      <w:bookmarkStart w:id="511" w:name="_Toc510423868"/>
      <w:bookmarkStart w:id="512" w:name="_Toc510454656"/>
      <w:bookmarkStart w:id="513" w:name="_Toc510455206"/>
      <w:bookmarkStart w:id="514" w:name="_Toc510455268"/>
      <w:bookmarkStart w:id="515" w:name="_Toc510455461"/>
      <w:r w:rsidRPr="00D01E01">
        <w:t>b)</w:t>
      </w:r>
      <w:bookmarkEnd w:id="504"/>
      <w:bookmarkEnd w:id="505"/>
      <w:bookmarkEnd w:id="506"/>
      <w:bookmarkEnd w:id="507"/>
      <w:bookmarkEnd w:id="508"/>
      <w:r w:rsidR="00736BB8">
        <w:t>Veri Karma Yöntemi(Data Shuffling,Permutation)</w:t>
      </w:r>
      <w:bookmarkEnd w:id="509"/>
      <w:bookmarkEnd w:id="510"/>
      <w:bookmarkEnd w:id="511"/>
      <w:bookmarkEnd w:id="512"/>
      <w:bookmarkEnd w:id="513"/>
      <w:bookmarkEnd w:id="514"/>
      <w:bookmarkEnd w:id="515"/>
    </w:p>
    <w:p w14:paraId="4A844339" w14:textId="77777777" w:rsidR="00664D60" w:rsidRDefault="00664D60" w:rsidP="00664D60">
      <w:pPr>
        <w:jc w:val="both"/>
        <w:rPr>
          <w:rFonts w:cs="Arial"/>
          <w:sz w:val="24"/>
          <w:szCs w:val="24"/>
        </w:rPr>
      </w:pPr>
      <w:r>
        <w:rPr>
          <w:rFonts w:ascii="Arial" w:hAnsi="Arial" w:cs="Arial"/>
          <w:sz w:val="24"/>
          <w:szCs w:val="24"/>
        </w:rPr>
        <w:t xml:space="preserve">      </w:t>
      </w:r>
      <w:r w:rsidRPr="00630DE8">
        <w:rPr>
          <w:rFonts w:cs="Arial"/>
          <w:sz w:val="24"/>
          <w:szCs w:val="24"/>
        </w:rPr>
        <w:t>Bu yöntemle sistem içerisinde verileri olan veri sahiplerinin bilgilerinin bir kısmının yerini değiştirerek verileri anonim hale getirmek amaçlanmaktadır</w:t>
      </w:r>
    </w:p>
    <w:tbl>
      <w:tblPr>
        <w:tblW w:w="9306"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6"/>
      </w:tblGrid>
      <w:tr w:rsidR="00736BB8" w14:paraId="42230623" w14:textId="77777777" w:rsidTr="006F5F91">
        <w:trPr>
          <w:trHeight w:val="571"/>
        </w:trPr>
        <w:tc>
          <w:tcPr>
            <w:tcW w:w="9306" w:type="dxa"/>
            <w:shd w:val="clear" w:color="auto" w:fill="92D050"/>
          </w:tcPr>
          <w:p w14:paraId="4F13B567" w14:textId="77777777" w:rsidR="00736BB8" w:rsidRDefault="00736BB8" w:rsidP="00736BB8">
            <w:pPr>
              <w:ind w:left="-64"/>
              <w:jc w:val="both"/>
              <w:rPr>
                <w:rFonts w:cs="Arial"/>
                <w:sz w:val="24"/>
                <w:szCs w:val="24"/>
              </w:rPr>
            </w:pPr>
            <w:r>
              <w:rPr>
                <w:rFonts w:cs="Arial"/>
                <w:sz w:val="24"/>
                <w:szCs w:val="24"/>
              </w:rPr>
              <w:t>Örnek:</w:t>
            </w:r>
            <w:r w:rsidR="00124918">
              <w:rPr>
                <w:rFonts w:cs="Arial"/>
                <w:sz w:val="24"/>
                <w:szCs w:val="24"/>
              </w:rPr>
              <w:t xml:space="preserve"> Çalışan bilgilerinde ana kategori olarak değerlendirilen verilerin yanında alt değerli bilgilerin yer değiştirilmesi suretiyle Kişisel Veri Sahibinin tanınmamasını sağlama.</w:t>
            </w:r>
          </w:p>
        </w:tc>
      </w:tr>
    </w:tbl>
    <w:p w14:paraId="54AF3EC3" w14:textId="77777777" w:rsidR="00664D60" w:rsidRPr="000332C4" w:rsidRDefault="00664D60" w:rsidP="00664D60">
      <w:pPr>
        <w:pStyle w:val="Balk2"/>
        <w:jc w:val="both"/>
        <w:rPr>
          <w:sz w:val="24"/>
          <w:szCs w:val="24"/>
        </w:rPr>
      </w:pPr>
      <w:bookmarkStart w:id="516" w:name="_Toc509843674"/>
      <w:bookmarkStart w:id="517" w:name="_Toc509845299"/>
      <w:bookmarkStart w:id="518" w:name="_Toc509845861"/>
      <w:bookmarkStart w:id="519" w:name="_Toc509845977"/>
      <w:bookmarkStart w:id="520" w:name="_Toc509909189"/>
      <w:bookmarkStart w:id="521" w:name="_Toc510422930"/>
      <w:bookmarkStart w:id="522" w:name="_Toc510423367"/>
      <w:bookmarkStart w:id="523" w:name="_Toc510423869"/>
      <w:bookmarkStart w:id="524" w:name="_Toc510454657"/>
      <w:bookmarkStart w:id="525" w:name="_Toc510455207"/>
      <w:bookmarkStart w:id="526" w:name="_Toc510455269"/>
      <w:bookmarkStart w:id="527" w:name="_Toc510455462"/>
      <w:r w:rsidRPr="00D01E01">
        <w:t>c)</w:t>
      </w:r>
      <w:bookmarkEnd w:id="516"/>
      <w:bookmarkEnd w:id="517"/>
      <w:bookmarkEnd w:id="518"/>
      <w:bookmarkEnd w:id="519"/>
      <w:bookmarkEnd w:id="520"/>
      <w:r w:rsidR="00736BB8">
        <w:t>Veri Türetme Yöntemi(Data Derivation)</w:t>
      </w:r>
      <w:bookmarkEnd w:id="521"/>
      <w:bookmarkEnd w:id="522"/>
      <w:bookmarkEnd w:id="523"/>
      <w:bookmarkEnd w:id="524"/>
      <w:bookmarkEnd w:id="525"/>
      <w:bookmarkEnd w:id="526"/>
      <w:bookmarkEnd w:id="527"/>
    </w:p>
    <w:p w14:paraId="620794B5" w14:textId="77777777" w:rsidR="00664D60" w:rsidRDefault="00664D60" w:rsidP="00664D60">
      <w:pPr>
        <w:jc w:val="both"/>
        <w:rPr>
          <w:rFonts w:cs="Arial"/>
          <w:sz w:val="24"/>
          <w:szCs w:val="24"/>
        </w:rPr>
      </w:pPr>
      <w:r>
        <w:rPr>
          <w:rFonts w:ascii="Arial" w:hAnsi="Arial" w:cs="Arial"/>
          <w:sz w:val="24"/>
          <w:szCs w:val="24"/>
        </w:rPr>
        <w:t xml:space="preserve">      </w:t>
      </w:r>
      <w:r w:rsidRPr="00630DE8">
        <w:rPr>
          <w:rFonts w:cs="Arial"/>
          <w:sz w:val="24"/>
          <w:szCs w:val="24"/>
        </w:rPr>
        <w:t>Sistemde içerisinde yer alan verilerde bulunan değişkenlerde belli ölçülerde ekleme veya çıkarma yapılarak bilgi</w:t>
      </w:r>
      <w:r>
        <w:rPr>
          <w:rFonts w:cs="Arial"/>
          <w:sz w:val="24"/>
          <w:szCs w:val="24"/>
        </w:rPr>
        <w:t xml:space="preserve">lerin tespit edilemeyecek veya </w:t>
      </w:r>
      <w:r w:rsidRPr="00630DE8">
        <w:rPr>
          <w:rFonts w:cs="Arial"/>
          <w:sz w:val="24"/>
          <w:szCs w:val="24"/>
        </w:rPr>
        <w:t>tanımlanamayacak hale gelmesi sağlanır.</w:t>
      </w:r>
    </w:p>
    <w:tbl>
      <w:tblPr>
        <w:tblW w:w="937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74"/>
      </w:tblGrid>
      <w:tr w:rsidR="00736BB8" w14:paraId="64C1F749" w14:textId="77777777" w:rsidTr="006F5F91">
        <w:trPr>
          <w:trHeight w:val="720"/>
        </w:trPr>
        <w:tc>
          <w:tcPr>
            <w:tcW w:w="9374" w:type="dxa"/>
            <w:shd w:val="clear" w:color="auto" w:fill="92D050"/>
          </w:tcPr>
          <w:p w14:paraId="57E0C3BC" w14:textId="77777777" w:rsidR="00736BB8" w:rsidRDefault="00124918" w:rsidP="00736BB8">
            <w:pPr>
              <w:ind w:left="45"/>
              <w:jc w:val="both"/>
              <w:rPr>
                <w:rFonts w:cs="Arial"/>
                <w:sz w:val="24"/>
                <w:szCs w:val="24"/>
              </w:rPr>
            </w:pPr>
            <w:r>
              <w:rPr>
                <w:rFonts w:cs="Arial"/>
                <w:sz w:val="24"/>
                <w:szCs w:val="24"/>
              </w:rPr>
              <w:lastRenderedPageBreak/>
              <w:t xml:space="preserve">Örnek: </w:t>
            </w:r>
            <w:r w:rsidR="00736BB8">
              <w:rPr>
                <w:rFonts w:cs="Arial"/>
                <w:sz w:val="24"/>
                <w:szCs w:val="24"/>
              </w:rPr>
              <w:t>Verisi işlenen kişisel veri sahibinin ikametgahının detaylı açıklanmasının yerine yaşadığı mahalle veya ilçenin belirtilmesi</w:t>
            </w:r>
            <w:r w:rsidR="00B06E38">
              <w:rPr>
                <w:rFonts w:cs="Arial"/>
                <w:sz w:val="24"/>
                <w:szCs w:val="24"/>
              </w:rPr>
              <w:t>.</w:t>
            </w:r>
          </w:p>
        </w:tc>
      </w:tr>
    </w:tbl>
    <w:p w14:paraId="00388C42" w14:textId="77777777" w:rsidR="00664D60" w:rsidRPr="00D01E01" w:rsidRDefault="00664D60" w:rsidP="00664D60">
      <w:pPr>
        <w:pStyle w:val="Balk2"/>
        <w:jc w:val="both"/>
      </w:pPr>
      <w:bookmarkStart w:id="528" w:name="_Toc509843675"/>
      <w:bookmarkStart w:id="529" w:name="_Toc509845300"/>
      <w:bookmarkStart w:id="530" w:name="_Toc509845862"/>
      <w:bookmarkStart w:id="531" w:name="_Toc509845978"/>
      <w:bookmarkStart w:id="532" w:name="_Toc509909190"/>
      <w:bookmarkStart w:id="533" w:name="_Toc510422931"/>
      <w:bookmarkStart w:id="534" w:name="_Toc510423368"/>
      <w:bookmarkStart w:id="535" w:name="_Toc510423870"/>
      <w:bookmarkStart w:id="536" w:name="_Toc510454658"/>
      <w:bookmarkStart w:id="537" w:name="_Toc510455208"/>
      <w:bookmarkStart w:id="538" w:name="_Toc510455270"/>
      <w:bookmarkStart w:id="539" w:name="_Toc510455463"/>
      <w:r w:rsidRPr="00D01E01">
        <w:t>d)</w:t>
      </w:r>
      <w:bookmarkEnd w:id="528"/>
      <w:bookmarkEnd w:id="529"/>
      <w:bookmarkEnd w:id="530"/>
      <w:bookmarkEnd w:id="531"/>
      <w:bookmarkEnd w:id="532"/>
      <w:r w:rsidR="00736BB8">
        <w:t>Toplulaştırma Yöntemi(Aggregation)</w:t>
      </w:r>
      <w:bookmarkEnd w:id="533"/>
      <w:bookmarkEnd w:id="534"/>
      <w:bookmarkEnd w:id="535"/>
      <w:bookmarkEnd w:id="536"/>
      <w:bookmarkEnd w:id="537"/>
      <w:bookmarkEnd w:id="538"/>
      <w:bookmarkEnd w:id="539"/>
    </w:p>
    <w:p w14:paraId="14696033" w14:textId="77777777" w:rsidR="00664D60" w:rsidRDefault="00664D60" w:rsidP="00664D60">
      <w:pPr>
        <w:jc w:val="both"/>
        <w:rPr>
          <w:rFonts w:cs="Arial"/>
          <w:sz w:val="24"/>
          <w:szCs w:val="24"/>
        </w:rPr>
      </w:pPr>
      <w:r>
        <w:rPr>
          <w:rFonts w:ascii="Arial" w:hAnsi="Arial" w:cs="Arial"/>
          <w:sz w:val="24"/>
          <w:szCs w:val="24"/>
        </w:rPr>
        <w:t xml:space="preserve">       </w:t>
      </w:r>
      <w:r w:rsidRPr="00630DE8">
        <w:rPr>
          <w:rFonts w:cs="Arial"/>
          <w:sz w:val="24"/>
          <w:szCs w:val="24"/>
        </w:rPr>
        <w:t>İlgili kişisel veriyi özel bir değerden genel bir değere çevirme yöntemidir.</w:t>
      </w:r>
      <w:r>
        <w:rPr>
          <w:rFonts w:cs="Arial"/>
          <w:sz w:val="24"/>
          <w:szCs w:val="24"/>
        </w:rPr>
        <w:t xml:space="preserve"> </w:t>
      </w:r>
      <w:r w:rsidRPr="00630DE8">
        <w:rPr>
          <w:rFonts w:cs="Arial"/>
          <w:sz w:val="24"/>
          <w:szCs w:val="24"/>
        </w:rPr>
        <w:t>Bu yöntemle veriler genelleştirilmekte ve kişisel veriler herhangi bir kişiyle ilişkilendirilemeyecek hale getirilmektedir.</w:t>
      </w:r>
    </w:p>
    <w:tbl>
      <w:tblPr>
        <w:tblW w:w="9238"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38"/>
      </w:tblGrid>
      <w:tr w:rsidR="00736BB8" w14:paraId="69B8976B" w14:textId="77777777" w:rsidTr="00671197">
        <w:trPr>
          <w:trHeight w:val="1255"/>
        </w:trPr>
        <w:tc>
          <w:tcPr>
            <w:tcW w:w="9238" w:type="dxa"/>
            <w:shd w:val="clear" w:color="auto" w:fill="92D050"/>
          </w:tcPr>
          <w:p w14:paraId="299C3C0D" w14:textId="77777777" w:rsidR="00736BB8" w:rsidRDefault="00736BB8" w:rsidP="000B19CC">
            <w:pPr>
              <w:jc w:val="both"/>
              <w:rPr>
                <w:rFonts w:cs="Arial"/>
                <w:sz w:val="24"/>
                <w:szCs w:val="24"/>
              </w:rPr>
            </w:pPr>
            <w:r>
              <w:rPr>
                <w:rFonts w:cs="Arial"/>
                <w:sz w:val="24"/>
                <w:szCs w:val="24"/>
              </w:rPr>
              <w:t>Örnek:</w:t>
            </w:r>
            <w:r w:rsidR="00124918">
              <w:rPr>
                <w:rFonts w:cs="Arial"/>
                <w:sz w:val="24"/>
                <w:szCs w:val="24"/>
              </w:rPr>
              <w:t xml:space="preserve"> </w:t>
            </w:r>
            <w:r>
              <w:rPr>
                <w:rFonts w:cs="Arial"/>
                <w:sz w:val="24"/>
                <w:szCs w:val="24"/>
              </w:rPr>
              <w:t xml:space="preserve">Çalışanların yaşadığı mahallelerin tek tek sayılması yerine X mahallesinde </w:t>
            </w:r>
            <w:r w:rsidR="00124918">
              <w:rPr>
                <w:rFonts w:cs="Arial"/>
                <w:sz w:val="24"/>
                <w:szCs w:val="24"/>
              </w:rPr>
              <w:t xml:space="preserve">Y kadar çalışanın yaşadığının </w:t>
            </w:r>
            <w:r w:rsidR="00B06E38">
              <w:rPr>
                <w:rFonts w:cs="Arial"/>
                <w:sz w:val="24"/>
                <w:szCs w:val="24"/>
              </w:rPr>
              <w:t>belirtilmesi.</w:t>
            </w:r>
          </w:p>
        </w:tc>
      </w:tr>
    </w:tbl>
    <w:p w14:paraId="6995C7F9" w14:textId="75A35E31" w:rsidR="00664D60" w:rsidRPr="000E4D19" w:rsidRDefault="00664D60" w:rsidP="00664D60">
      <w:pPr>
        <w:pStyle w:val="Balk2"/>
        <w:jc w:val="both"/>
      </w:pPr>
      <w:bookmarkStart w:id="540" w:name="_Toc509843676"/>
      <w:bookmarkStart w:id="541" w:name="_Toc509845301"/>
      <w:bookmarkStart w:id="542" w:name="_Toc509845863"/>
      <w:bookmarkStart w:id="543" w:name="_Toc509845979"/>
      <w:bookmarkStart w:id="544" w:name="_Toc509909191"/>
      <w:bookmarkStart w:id="545" w:name="_Toc510422932"/>
      <w:bookmarkStart w:id="546" w:name="_Toc510423369"/>
      <w:bookmarkStart w:id="547" w:name="_Toc510423871"/>
      <w:bookmarkStart w:id="548" w:name="_Toc510454659"/>
      <w:bookmarkStart w:id="549" w:name="_Toc510455209"/>
      <w:bookmarkStart w:id="550" w:name="_Toc510455271"/>
      <w:bookmarkStart w:id="551" w:name="_Toc510455464"/>
      <w:r w:rsidRPr="000E4D19">
        <w:t>6.2.4.2.</w:t>
      </w:r>
      <w:r w:rsidR="000A7117" w:rsidRPr="000A7117">
        <w:t xml:space="preserve"> </w:t>
      </w:r>
      <w:proofErr w:type="spellStart"/>
      <w:r w:rsidR="000A7117" w:rsidRPr="000A7117">
        <w:t>Otomobit</w:t>
      </w:r>
      <w:proofErr w:type="spellEnd"/>
      <w:r w:rsidR="000A7117" w:rsidRPr="000A7117">
        <w:t xml:space="preserve"> Bilişim Teknolojileri Limited Şirketi</w:t>
      </w:r>
      <w:r w:rsidR="00254BEA" w:rsidRPr="00237C17">
        <w:t>’nin</w:t>
      </w:r>
      <w:r w:rsidRPr="000E4D19">
        <w:t xml:space="preserve"> Anonim Hale </w:t>
      </w:r>
      <w:r>
        <w:t>Getirme Yöntemini Seçme Usulü</w:t>
      </w:r>
      <w:bookmarkEnd w:id="540"/>
      <w:bookmarkEnd w:id="541"/>
      <w:bookmarkEnd w:id="542"/>
      <w:bookmarkEnd w:id="543"/>
      <w:bookmarkEnd w:id="544"/>
      <w:bookmarkEnd w:id="545"/>
      <w:bookmarkEnd w:id="546"/>
      <w:bookmarkEnd w:id="547"/>
      <w:bookmarkEnd w:id="548"/>
      <w:bookmarkEnd w:id="549"/>
      <w:bookmarkEnd w:id="550"/>
      <w:bookmarkEnd w:id="551"/>
    </w:p>
    <w:p w14:paraId="32258F13" w14:textId="28D6C388" w:rsidR="00664D60" w:rsidRDefault="00664D60" w:rsidP="00664D60">
      <w:pPr>
        <w:jc w:val="both"/>
        <w:rPr>
          <w:rFonts w:cs="Arial"/>
          <w:color w:val="0D0D0D" w:themeColor="text1" w:themeTint="F2"/>
          <w:sz w:val="24"/>
          <w:szCs w:val="24"/>
        </w:rPr>
      </w:pPr>
      <w:r>
        <w:rPr>
          <w:rFonts w:cs="Arial"/>
          <w:color w:val="17365D" w:themeColor="text2" w:themeShade="BF"/>
          <w:sz w:val="28"/>
          <w:szCs w:val="28"/>
        </w:rPr>
        <w:t xml:space="preserve">     </w:t>
      </w:r>
      <w:r w:rsidRPr="00237C17">
        <w:rPr>
          <w:rFonts w:cs="Arial"/>
          <w:color w:val="000000" w:themeColor="text1"/>
          <w:sz w:val="24"/>
          <w:szCs w:val="24"/>
        </w:rPr>
        <w:t>Yukarıda açıklanan anonimleştirme yöntemlerinden bir veya birkaçı, ilgili bütün mevzuat ve</w:t>
      </w:r>
      <w:r w:rsidR="000A7117">
        <w:rPr>
          <w:rFonts w:cs="Arial"/>
          <w:color w:val="000000" w:themeColor="text1"/>
          <w:sz w:val="24"/>
          <w:szCs w:val="24"/>
        </w:rPr>
        <w:t xml:space="preserve"> </w:t>
      </w:r>
      <w:proofErr w:type="spellStart"/>
      <w:r w:rsidR="000A7117" w:rsidRPr="000A7117">
        <w:rPr>
          <w:rFonts w:cs="Arial"/>
          <w:color w:val="000000" w:themeColor="text1"/>
          <w:sz w:val="24"/>
          <w:szCs w:val="24"/>
        </w:rPr>
        <w:t>Otomobit</w:t>
      </w:r>
      <w:proofErr w:type="spellEnd"/>
      <w:r w:rsidR="000A7117" w:rsidRPr="000A7117">
        <w:rPr>
          <w:rFonts w:cs="Arial"/>
          <w:color w:val="000000" w:themeColor="text1"/>
          <w:sz w:val="24"/>
          <w:szCs w:val="24"/>
        </w:rPr>
        <w:t xml:space="preserve"> Bilişim Teknolojileri Limited Şirketi</w:t>
      </w:r>
      <w:r w:rsidR="00254BEA" w:rsidRPr="00237C17">
        <w:rPr>
          <w:rFonts w:cs="Arial"/>
          <w:color w:val="000000" w:themeColor="text1"/>
          <w:sz w:val="24"/>
          <w:szCs w:val="24"/>
        </w:rPr>
        <w:t>’nin</w:t>
      </w:r>
      <w:r w:rsidRPr="00237C17">
        <w:rPr>
          <w:rFonts w:cs="Arial"/>
          <w:color w:val="000000" w:themeColor="text1"/>
          <w:sz w:val="24"/>
          <w:szCs w:val="24"/>
        </w:rPr>
        <w:t xml:space="preserve"> iş </w:t>
      </w:r>
      <w:r>
        <w:rPr>
          <w:rFonts w:cs="Arial"/>
          <w:color w:val="0D0D0D" w:themeColor="text1" w:themeTint="F2"/>
          <w:sz w:val="24"/>
          <w:szCs w:val="24"/>
        </w:rPr>
        <w:t>hayatındaki menfaatleri doğrultusunda, şirket tarafından işbu politikanın yürürlüğünü sağlamak için oluşturulan komite tarafından seçilecektir. Komite ile ilgili ayrıntılı bilgiler daha önceki bölümde açıklanmıştır</w:t>
      </w:r>
      <w:r w:rsidRPr="000F0813">
        <w:rPr>
          <w:rFonts w:cs="Arial"/>
          <w:b/>
          <w:color w:val="0D0D0D" w:themeColor="text1" w:themeTint="F2"/>
          <w:sz w:val="24"/>
          <w:szCs w:val="24"/>
        </w:rPr>
        <w:t>.( bkz.</w:t>
      </w:r>
      <w:r>
        <w:rPr>
          <w:rFonts w:cs="Arial"/>
          <w:b/>
          <w:color w:val="0D0D0D" w:themeColor="text1" w:themeTint="F2"/>
          <w:sz w:val="24"/>
          <w:szCs w:val="24"/>
        </w:rPr>
        <w:t xml:space="preserve"> </w:t>
      </w:r>
      <w:r w:rsidRPr="000F0813">
        <w:rPr>
          <w:rFonts w:cs="Arial"/>
          <w:b/>
          <w:color w:val="0D0D0D" w:themeColor="text1" w:themeTint="F2"/>
          <w:sz w:val="24"/>
          <w:szCs w:val="24"/>
        </w:rPr>
        <w:t>bölüm 4)</w:t>
      </w:r>
    </w:p>
    <w:p w14:paraId="65EE89CB" w14:textId="77777777" w:rsidR="00664D60" w:rsidRDefault="00664D60" w:rsidP="00664D60">
      <w:pPr>
        <w:jc w:val="both"/>
        <w:rPr>
          <w:rFonts w:cs="Arial"/>
          <w:color w:val="0D0D0D" w:themeColor="text1" w:themeTint="F2"/>
          <w:sz w:val="24"/>
          <w:szCs w:val="24"/>
        </w:rPr>
      </w:pPr>
      <w:r>
        <w:rPr>
          <w:rFonts w:cs="Arial"/>
          <w:color w:val="0D0D0D" w:themeColor="text1" w:themeTint="F2"/>
          <w:sz w:val="24"/>
          <w:szCs w:val="24"/>
        </w:rPr>
        <w:t xml:space="preserve">       Seçilecek anonim hale getirme yöntemi, komite tarafından aşağıda sayılan hususlar dikkate alınarak belirlenecektir:</w:t>
      </w:r>
    </w:p>
    <w:p w14:paraId="0B290BF0" w14:textId="77777777" w:rsidR="00664D60" w:rsidRDefault="00664D60" w:rsidP="00664D60">
      <w:pPr>
        <w:pStyle w:val="ListeParagraf"/>
        <w:numPr>
          <w:ilvl w:val="0"/>
          <w:numId w:val="4"/>
        </w:numPr>
        <w:jc w:val="both"/>
        <w:rPr>
          <w:rFonts w:cs="Arial"/>
          <w:color w:val="0D0D0D" w:themeColor="text1" w:themeTint="F2"/>
          <w:sz w:val="24"/>
          <w:szCs w:val="24"/>
        </w:rPr>
      </w:pPr>
      <w:r>
        <w:rPr>
          <w:rFonts w:cs="Arial"/>
          <w:color w:val="0D0D0D" w:themeColor="text1" w:themeTint="F2"/>
          <w:sz w:val="24"/>
          <w:szCs w:val="24"/>
        </w:rPr>
        <w:t>Verinin niteliği</w:t>
      </w:r>
    </w:p>
    <w:p w14:paraId="40BBABD6" w14:textId="77777777" w:rsidR="00664D60" w:rsidRDefault="00664D60" w:rsidP="00664D60">
      <w:pPr>
        <w:pStyle w:val="ListeParagraf"/>
        <w:numPr>
          <w:ilvl w:val="0"/>
          <w:numId w:val="4"/>
        </w:numPr>
        <w:jc w:val="both"/>
        <w:rPr>
          <w:rFonts w:cs="Arial"/>
          <w:color w:val="0D0D0D" w:themeColor="text1" w:themeTint="F2"/>
          <w:sz w:val="24"/>
          <w:szCs w:val="24"/>
        </w:rPr>
      </w:pPr>
      <w:r>
        <w:rPr>
          <w:rFonts w:cs="Arial"/>
          <w:color w:val="0D0D0D" w:themeColor="text1" w:themeTint="F2"/>
          <w:sz w:val="24"/>
          <w:szCs w:val="24"/>
        </w:rPr>
        <w:t>Verinin büyüklüğü</w:t>
      </w:r>
    </w:p>
    <w:p w14:paraId="7ABC0CAD" w14:textId="77777777" w:rsidR="00664D60" w:rsidRDefault="00664D60" w:rsidP="00664D60">
      <w:pPr>
        <w:pStyle w:val="ListeParagraf"/>
        <w:numPr>
          <w:ilvl w:val="0"/>
          <w:numId w:val="4"/>
        </w:numPr>
        <w:jc w:val="both"/>
        <w:rPr>
          <w:rFonts w:cs="Arial"/>
          <w:color w:val="0D0D0D" w:themeColor="text1" w:themeTint="F2"/>
          <w:sz w:val="24"/>
          <w:szCs w:val="24"/>
        </w:rPr>
      </w:pPr>
      <w:r>
        <w:rPr>
          <w:rFonts w:cs="Arial"/>
          <w:color w:val="0D0D0D" w:themeColor="text1" w:themeTint="F2"/>
          <w:sz w:val="24"/>
          <w:szCs w:val="24"/>
        </w:rPr>
        <w:t>Verinin fiziki ortamlarda bulunma yapısı</w:t>
      </w:r>
    </w:p>
    <w:p w14:paraId="1B3F442F" w14:textId="77777777" w:rsidR="00664D60" w:rsidRDefault="00664D60" w:rsidP="00664D60">
      <w:pPr>
        <w:pStyle w:val="ListeParagraf"/>
        <w:numPr>
          <w:ilvl w:val="0"/>
          <w:numId w:val="4"/>
        </w:numPr>
        <w:jc w:val="both"/>
        <w:rPr>
          <w:rFonts w:cs="Arial"/>
          <w:color w:val="0D0D0D" w:themeColor="text1" w:themeTint="F2"/>
          <w:sz w:val="24"/>
          <w:szCs w:val="24"/>
        </w:rPr>
      </w:pPr>
      <w:r>
        <w:rPr>
          <w:rFonts w:cs="Arial"/>
          <w:color w:val="0D0D0D" w:themeColor="text1" w:themeTint="F2"/>
          <w:sz w:val="24"/>
          <w:szCs w:val="24"/>
        </w:rPr>
        <w:t>Verinin çeşitliliği</w:t>
      </w:r>
    </w:p>
    <w:p w14:paraId="652771F3" w14:textId="77777777" w:rsidR="00664D60" w:rsidRPr="00B54B8A" w:rsidRDefault="00664D60" w:rsidP="00664D60">
      <w:pPr>
        <w:pStyle w:val="ListeParagraf"/>
        <w:numPr>
          <w:ilvl w:val="0"/>
          <w:numId w:val="4"/>
        </w:numPr>
        <w:jc w:val="both"/>
        <w:rPr>
          <w:rFonts w:cs="Arial"/>
          <w:color w:val="0D0D0D" w:themeColor="text1" w:themeTint="F2"/>
          <w:sz w:val="24"/>
          <w:szCs w:val="24"/>
        </w:rPr>
      </w:pPr>
      <w:r>
        <w:rPr>
          <w:rFonts w:cs="Arial"/>
          <w:color w:val="0D0D0D" w:themeColor="text1" w:themeTint="F2"/>
          <w:sz w:val="24"/>
          <w:szCs w:val="24"/>
        </w:rPr>
        <w:t>Verinin işlenme amacı</w:t>
      </w:r>
    </w:p>
    <w:p w14:paraId="354B5DEE" w14:textId="77777777" w:rsidR="00664D60" w:rsidRDefault="00664D60" w:rsidP="00664D60">
      <w:pPr>
        <w:jc w:val="both"/>
        <w:rPr>
          <w:rFonts w:cs="Arial"/>
          <w:color w:val="0D0D0D" w:themeColor="text1" w:themeTint="F2"/>
          <w:sz w:val="24"/>
          <w:szCs w:val="24"/>
        </w:rPr>
      </w:pPr>
      <w:r>
        <w:rPr>
          <w:rFonts w:cs="Arial"/>
          <w:color w:val="0D0D0D" w:themeColor="text1" w:themeTint="F2"/>
          <w:sz w:val="24"/>
          <w:szCs w:val="24"/>
        </w:rPr>
        <w:t>Anonim Hale Getirme işlemi işbu politikanın saklama süreleri ve kişisel veri e</w:t>
      </w:r>
      <w:r w:rsidRPr="007C15FA">
        <w:rPr>
          <w:rFonts w:cs="Arial"/>
          <w:color w:val="0D0D0D" w:themeColor="text1" w:themeTint="F2"/>
          <w:sz w:val="24"/>
          <w:szCs w:val="24"/>
        </w:rPr>
        <w:t>nvanteri</w:t>
      </w:r>
      <w:r>
        <w:rPr>
          <w:rFonts w:cs="Arial"/>
          <w:b/>
          <w:color w:val="0D0D0D" w:themeColor="text1" w:themeTint="F2"/>
          <w:sz w:val="24"/>
          <w:szCs w:val="24"/>
        </w:rPr>
        <w:t xml:space="preserve"> </w:t>
      </w:r>
      <w:r>
        <w:rPr>
          <w:rFonts w:cs="Arial"/>
          <w:color w:val="0D0D0D" w:themeColor="text1" w:themeTint="F2"/>
          <w:sz w:val="24"/>
          <w:szCs w:val="24"/>
        </w:rPr>
        <w:t>bölümlerinde belirtilen esaslara paralel olarak gerçekleştirecektir.</w:t>
      </w:r>
    </w:p>
    <w:p w14:paraId="275F4775" w14:textId="77777777" w:rsidR="00664D60" w:rsidRPr="0068637C" w:rsidRDefault="00664D60" w:rsidP="00664D60">
      <w:pPr>
        <w:jc w:val="both"/>
        <w:rPr>
          <w:rFonts w:cs="Arial"/>
          <w:color w:val="0D0D0D" w:themeColor="text1" w:themeTint="F2"/>
          <w:sz w:val="24"/>
          <w:szCs w:val="24"/>
        </w:rPr>
      </w:pPr>
      <w:r>
        <w:rPr>
          <w:rFonts w:cs="Arial"/>
          <w:color w:val="0D0D0D" w:themeColor="text1" w:themeTint="F2"/>
          <w:sz w:val="24"/>
          <w:szCs w:val="24"/>
        </w:rPr>
        <w:t xml:space="preserve">     </w:t>
      </w:r>
    </w:p>
    <w:p w14:paraId="0D451EBC" w14:textId="77777777" w:rsidR="00664D60" w:rsidRPr="00630DE8" w:rsidRDefault="00664D60" w:rsidP="00664D60">
      <w:pPr>
        <w:pStyle w:val="Balk2"/>
        <w:jc w:val="both"/>
      </w:pPr>
      <w:bookmarkStart w:id="552" w:name="_Toc509843677"/>
      <w:bookmarkStart w:id="553" w:name="_Toc509845302"/>
      <w:bookmarkStart w:id="554" w:name="_Toc509845864"/>
      <w:bookmarkStart w:id="555" w:name="_Toc509845980"/>
      <w:bookmarkStart w:id="556" w:name="_Toc509909192"/>
      <w:bookmarkStart w:id="557" w:name="_Toc510422933"/>
      <w:bookmarkStart w:id="558" w:name="_Toc510423370"/>
      <w:bookmarkStart w:id="559" w:name="_Toc510423872"/>
      <w:bookmarkStart w:id="560" w:name="_Toc510454660"/>
      <w:bookmarkStart w:id="561" w:name="_Toc510455210"/>
      <w:bookmarkStart w:id="562" w:name="_Toc510455272"/>
      <w:bookmarkStart w:id="563" w:name="_Toc510455465"/>
      <w:r>
        <w:t>6.3.</w:t>
      </w:r>
      <w:r w:rsidRPr="00630DE8">
        <w:t>SAKLAMA SÜRELERİ</w:t>
      </w:r>
      <w:bookmarkEnd w:id="552"/>
      <w:bookmarkEnd w:id="553"/>
      <w:bookmarkEnd w:id="554"/>
      <w:bookmarkEnd w:id="555"/>
      <w:bookmarkEnd w:id="556"/>
      <w:bookmarkEnd w:id="557"/>
      <w:bookmarkEnd w:id="558"/>
      <w:bookmarkEnd w:id="559"/>
      <w:bookmarkEnd w:id="560"/>
      <w:bookmarkEnd w:id="561"/>
      <w:bookmarkEnd w:id="562"/>
      <w:bookmarkEnd w:id="563"/>
    </w:p>
    <w:p w14:paraId="2FB8D3DC" w14:textId="07AFE664" w:rsidR="00664D60" w:rsidRPr="00417804" w:rsidRDefault="00664D60" w:rsidP="00664D60">
      <w:pPr>
        <w:jc w:val="both"/>
        <w:rPr>
          <w:rFonts w:cs="Arial"/>
          <w:color w:val="000000" w:themeColor="text1"/>
          <w:sz w:val="24"/>
          <w:szCs w:val="24"/>
        </w:rPr>
      </w:pPr>
      <w:r>
        <w:rPr>
          <w:rFonts w:ascii="Arial" w:hAnsi="Arial" w:cs="Arial"/>
          <w:sz w:val="24"/>
          <w:szCs w:val="24"/>
        </w:rPr>
        <w:t xml:space="preserve">       </w:t>
      </w:r>
      <w:proofErr w:type="spellStart"/>
      <w:r w:rsidR="000A7117" w:rsidRPr="000A7117">
        <w:rPr>
          <w:rFonts w:cs="Arial"/>
          <w:color w:val="000000" w:themeColor="text1"/>
          <w:sz w:val="24"/>
          <w:szCs w:val="24"/>
        </w:rPr>
        <w:t>Otomobit</w:t>
      </w:r>
      <w:proofErr w:type="spellEnd"/>
      <w:r w:rsidR="000A7117" w:rsidRPr="000A7117">
        <w:rPr>
          <w:rFonts w:cs="Arial"/>
          <w:color w:val="000000" w:themeColor="text1"/>
          <w:sz w:val="24"/>
          <w:szCs w:val="24"/>
        </w:rPr>
        <w:t xml:space="preserve"> Bilişim Teknolojileri Limited Şirketi</w:t>
      </w:r>
      <w:r w:rsidR="00254BEA" w:rsidRPr="00417804">
        <w:rPr>
          <w:rFonts w:cs="Arial"/>
          <w:color w:val="000000" w:themeColor="text1"/>
          <w:sz w:val="24"/>
          <w:szCs w:val="24"/>
        </w:rPr>
        <w:t>,</w:t>
      </w:r>
      <w:r w:rsidRPr="00417804">
        <w:rPr>
          <w:rFonts w:cs="Arial"/>
          <w:color w:val="000000" w:themeColor="text1"/>
          <w:sz w:val="24"/>
          <w:szCs w:val="24"/>
        </w:rPr>
        <w:t xml:space="preserve"> ilgili bütün mevzuatta belirlenen sürelere uygun olarak, veri envanterinde kişisel verileri saklamaktadır.</w:t>
      </w:r>
    </w:p>
    <w:p w14:paraId="60A47649" w14:textId="464F9850" w:rsidR="00664D60" w:rsidRPr="00630DE8" w:rsidRDefault="00664D60" w:rsidP="00664D60">
      <w:pPr>
        <w:jc w:val="both"/>
        <w:rPr>
          <w:rFonts w:cs="Arial"/>
          <w:sz w:val="24"/>
          <w:szCs w:val="24"/>
        </w:rPr>
      </w:pPr>
      <w:r w:rsidRPr="00417804">
        <w:rPr>
          <w:rFonts w:cs="Arial"/>
          <w:color w:val="000000" w:themeColor="text1"/>
          <w:sz w:val="24"/>
          <w:szCs w:val="24"/>
        </w:rPr>
        <w:t xml:space="preserve">Bu süreleri ilişkin ilgili mevzuatta belirlenen herhangi bir sürenin bulunmaması durumunda </w:t>
      </w:r>
      <w:proofErr w:type="spellStart"/>
      <w:r w:rsidR="000A7117" w:rsidRPr="000A7117">
        <w:rPr>
          <w:rFonts w:cs="Arial"/>
          <w:color w:val="000000" w:themeColor="text1"/>
          <w:sz w:val="24"/>
          <w:szCs w:val="24"/>
        </w:rPr>
        <w:t>Otomobit</w:t>
      </w:r>
      <w:proofErr w:type="spellEnd"/>
      <w:r w:rsidR="000A7117" w:rsidRPr="000A7117">
        <w:rPr>
          <w:rFonts w:cs="Arial"/>
          <w:color w:val="000000" w:themeColor="text1"/>
          <w:sz w:val="24"/>
          <w:szCs w:val="24"/>
        </w:rPr>
        <w:t xml:space="preserve"> Bilişim Teknolojileri Limited Şirketi</w:t>
      </w:r>
      <w:r w:rsidR="000A7117">
        <w:rPr>
          <w:rFonts w:cs="Arial"/>
          <w:color w:val="000000" w:themeColor="text1"/>
          <w:sz w:val="24"/>
          <w:szCs w:val="24"/>
        </w:rPr>
        <w:t xml:space="preserve"> </w:t>
      </w:r>
      <w:r w:rsidRPr="00417804">
        <w:rPr>
          <w:rFonts w:cs="Arial"/>
          <w:color w:val="000000" w:themeColor="text1"/>
          <w:sz w:val="24"/>
          <w:szCs w:val="24"/>
        </w:rPr>
        <w:t xml:space="preserve">bulunduğu sektörden kaynaklanan teamüller ve kanun ve mevzuata uygun olmak şartıyla şirketimizin menfaatlerine uygun olarak belirlediği süreler içerisinde kişisel verileri saklamaktadır, saklama işlemine </w:t>
      </w:r>
      <w:r w:rsidRPr="00630DE8">
        <w:rPr>
          <w:rFonts w:cs="Arial"/>
          <w:sz w:val="24"/>
          <w:szCs w:val="24"/>
        </w:rPr>
        <w:t>gerek kalmadığı durumlar</w:t>
      </w:r>
      <w:r>
        <w:rPr>
          <w:rFonts w:cs="Arial"/>
          <w:sz w:val="24"/>
          <w:szCs w:val="24"/>
        </w:rPr>
        <w:t xml:space="preserve">da yukarıda açıklanan şekillerde silinir veya </w:t>
      </w:r>
      <w:r w:rsidRPr="00630DE8">
        <w:rPr>
          <w:rFonts w:cs="Arial"/>
          <w:sz w:val="24"/>
          <w:szCs w:val="24"/>
        </w:rPr>
        <w:t>yok edilir veya anonimleştirilir.</w:t>
      </w:r>
    </w:p>
    <w:p w14:paraId="205AC6C8" w14:textId="30594DFC" w:rsidR="00664D60" w:rsidRPr="00B13DC2" w:rsidRDefault="00664D60" w:rsidP="00664D60">
      <w:pPr>
        <w:jc w:val="both"/>
        <w:rPr>
          <w:rFonts w:cs="Arial"/>
          <w:sz w:val="24"/>
          <w:szCs w:val="24"/>
        </w:rPr>
      </w:pPr>
      <w:r>
        <w:rPr>
          <w:rFonts w:cs="Arial"/>
          <w:sz w:val="24"/>
          <w:szCs w:val="24"/>
        </w:rPr>
        <w:lastRenderedPageBreak/>
        <w:t xml:space="preserve">Kişisel verilerin işleme ve saklama </w:t>
      </w:r>
      <w:r w:rsidRPr="00630DE8">
        <w:rPr>
          <w:rFonts w:cs="Arial"/>
          <w:sz w:val="24"/>
          <w:szCs w:val="24"/>
        </w:rPr>
        <w:t>amacı o</w:t>
      </w:r>
      <w:r>
        <w:rPr>
          <w:rFonts w:cs="Arial"/>
          <w:sz w:val="24"/>
          <w:szCs w:val="24"/>
        </w:rPr>
        <w:t>rtadan kalkmış ve kişisel verilere ilişkin ilgili bütün</w:t>
      </w:r>
      <w:r w:rsidRPr="00630DE8">
        <w:rPr>
          <w:rFonts w:cs="Arial"/>
          <w:sz w:val="24"/>
          <w:szCs w:val="24"/>
        </w:rPr>
        <w:t xml:space="preserve"> mevzuatta</w:t>
      </w:r>
      <w:r>
        <w:rPr>
          <w:rFonts w:cs="Arial"/>
          <w:sz w:val="24"/>
          <w:szCs w:val="24"/>
        </w:rPr>
        <w:t xml:space="preserve"> </w:t>
      </w:r>
      <w:r w:rsidRPr="00630DE8">
        <w:rPr>
          <w:rFonts w:cs="Arial"/>
          <w:sz w:val="24"/>
          <w:szCs w:val="24"/>
        </w:rPr>
        <w:t>ve</w:t>
      </w:r>
      <w:r>
        <w:rPr>
          <w:rFonts w:cs="Arial"/>
          <w:sz w:val="24"/>
          <w:szCs w:val="24"/>
        </w:rPr>
        <w:t xml:space="preserve"> şirketimiz</w:t>
      </w:r>
      <w:r w:rsidRPr="00630DE8">
        <w:rPr>
          <w:rFonts w:cs="Arial"/>
          <w:sz w:val="24"/>
          <w:szCs w:val="24"/>
        </w:rPr>
        <w:t xml:space="preserve"> tarafından </w:t>
      </w:r>
      <w:r w:rsidRPr="00E5470E">
        <w:rPr>
          <w:rFonts w:cs="Arial"/>
          <w:sz w:val="24"/>
          <w:szCs w:val="24"/>
        </w:rPr>
        <w:t>işbu politikada belirlenen esaslara</w:t>
      </w:r>
      <w:r>
        <w:rPr>
          <w:rFonts w:cs="Arial"/>
          <w:sz w:val="24"/>
          <w:szCs w:val="24"/>
        </w:rPr>
        <w:t xml:space="preserve"> </w:t>
      </w:r>
      <w:r w:rsidRPr="00437D11">
        <w:rPr>
          <w:rFonts w:cs="Arial"/>
          <w:b/>
          <w:sz w:val="24"/>
          <w:szCs w:val="24"/>
        </w:rPr>
        <w:t>(bkz.</w:t>
      </w:r>
      <w:r>
        <w:rPr>
          <w:rFonts w:cs="Arial"/>
          <w:b/>
          <w:sz w:val="24"/>
          <w:szCs w:val="24"/>
        </w:rPr>
        <w:t xml:space="preserve"> </w:t>
      </w:r>
      <w:r w:rsidRPr="00437D11">
        <w:rPr>
          <w:rFonts w:cs="Arial"/>
          <w:b/>
          <w:sz w:val="24"/>
          <w:szCs w:val="24"/>
        </w:rPr>
        <w:t>bölüm 2.2.1 (e) ve (f))</w:t>
      </w:r>
      <w:r w:rsidRPr="00E5470E">
        <w:rPr>
          <w:rFonts w:cs="Arial"/>
          <w:sz w:val="24"/>
          <w:szCs w:val="24"/>
        </w:rPr>
        <w:t xml:space="preserve"> </w:t>
      </w:r>
      <w:r>
        <w:rPr>
          <w:rFonts w:cs="Arial"/>
          <w:sz w:val="24"/>
          <w:szCs w:val="24"/>
        </w:rPr>
        <w:t xml:space="preserve">istinaden </w:t>
      </w:r>
      <w:r w:rsidRPr="00630DE8">
        <w:rPr>
          <w:rFonts w:cs="Arial"/>
          <w:sz w:val="24"/>
          <w:szCs w:val="24"/>
        </w:rPr>
        <w:t>belirl</w:t>
      </w:r>
      <w:r>
        <w:rPr>
          <w:rFonts w:cs="Arial"/>
          <w:sz w:val="24"/>
          <w:szCs w:val="24"/>
        </w:rPr>
        <w:t>enen süreler geçmiş ise ileride doğabilecek her türlü</w:t>
      </w:r>
      <w:r w:rsidRPr="00630DE8">
        <w:rPr>
          <w:rFonts w:cs="Arial"/>
          <w:sz w:val="24"/>
          <w:szCs w:val="24"/>
        </w:rPr>
        <w:t xml:space="preserve"> hukuki uyuşmazlıklarda kullanılmak amacıyla da kişisel veriler saklanabilmektedir.</w:t>
      </w:r>
      <w:r>
        <w:rPr>
          <w:rFonts w:cs="Arial"/>
          <w:sz w:val="24"/>
          <w:szCs w:val="24"/>
        </w:rPr>
        <w:t xml:space="preserve"> </w:t>
      </w:r>
      <w:r w:rsidRPr="00630DE8">
        <w:rPr>
          <w:rFonts w:cs="Arial"/>
          <w:sz w:val="24"/>
          <w:szCs w:val="24"/>
        </w:rPr>
        <w:t xml:space="preserve">Bu kısımda belirtilen kişisel veriler sadece hukuki uyuşmazlıklarda </w:t>
      </w:r>
      <w:r w:rsidRPr="00417804">
        <w:rPr>
          <w:rFonts w:cs="Arial"/>
          <w:color w:val="000000" w:themeColor="text1"/>
          <w:sz w:val="24"/>
          <w:szCs w:val="24"/>
        </w:rPr>
        <w:t xml:space="preserve">kullanılmak üzere saklanır ve başka herhangi bir amaç için kullanılamaz. Yukarıdaki açıklamalar doğrultusunda </w:t>
      </w:r>
      <w:proofErr w:type="spellStart"/>
      <w:r w:rsidR="00441B95">
        <w:rPr>
          <w:color w:val="000000" w:themeColor="text1"/>
        </w:rPr>
        <w:t>Otomobit</w:t>
      </w:r>
      <w:proofErr w:type="spellEnd"/>
      <w:r w:rsidR="00441B95">
        <w:rPr>
          <w:color w:val="000000" w:themeColor="text1"/>
        </w:rPr>
        <w:t xml:space="preserve"> Bilişim Teknolojileri Limited Şirketi </w:t>
      </w:r>
      <w:r w:rsidRPr="00417804">
        <w:rPr>
          <w:rFonts w:cs="Arial"/>
          <w:color w:val="000000" w:themeColor="text1"/>
          <w:sz w:val="24"/>
          <w:szCs w:val="24"/>
        </w:rPr>
        <w:t>tarafından</w:t>
      </w:r>
      <w:r>
        <w:rPr>
          <w:rFonts w:cs="Arial"/>
          <w:sz w:val="24"/>
          <w:szCs w:val="24"/>
        </w:rPr>
        <w:t>, öngörülebilecek bütün önlem ve tedbirler alınmaktadır.</w:t>
      </w:r>
    </w:p>
    <w:p w14:paraId="5588AE96" w14:textId="77777777" w:rsidR="00664D60" w:rsidRDefault="00664D60" w:rsidP="00664D60">
      <w:pPr>
        <w:jc w:val="both"/>
        <w:rPr>
          <w:rFonts w:cs="Arial"/>
          <w:sz w:val="24"/>
          <w:szCs w:val="24"/>
        </w:rPr>
      </w:pPr>
    </w:p>
    <w:p w14:paraId="779E98B7" w14:textId="77777777" w:rsidR="00664D60" w:rsidRDefault="00664D60" w:rsidP="00664D60">
      <w:pPr>
        <w:jc w:val="both"/>
        <w:rPr>
          <w:rFonts w:cs="Arial"/>
          <w:sz w:val="24"/>
          <w:szCs w:val="24"/>
        </w:rPr>
      </w:pPr>
      <w:r>
        <w:rPr>
          <w:rFonts w:cs="Arial"/>
          <w:sz w:val="24"/>
          <w:szCs w:val="24"/>
        </w:rPr>
        <w:t>Örneğin, İşyerinden ayrılan çalışan aleyhine, sözleşmenin haksız feshedilmesinden kaynaklı açılacak davada yetkili mahkemenin belirlenmesi amacıyla çalışanın yerleşim bölgesinin tespitinin yapılması için veri sisteminde bulunan bilgilerin kullanılması bu kapsamda değerlendirilebilir. (Yukarıdaki açıklamaların kapsamı verilen örnek ile sınırlı değildir.)</w:t>
      </w:r>
    </w:p>
    <w:p w14:paraId="1A5597B9" w14:textId="77777777" w:rsidR="00664D60" w:rsidRDefault="00664D60" w:rsidP="00664D60">
      <w:pPr>
        <w:jc w:val="both"/>
        <w:rPr>
          <w:rFonts w:cs="Arial"/>
          <w:sz w:val="24"/>
          <w:szCs w:val="24"/>
        </w:rPr>
      </w:pPr>
    </w:p>
    <w:p w14:paraId="60AA55C5" w14:textId="77777777" w:rsidR="00664D60" w:rsidRDefault="00664D60" w:rsidP="00664D60">
      <w:pPr>
        <w:pStyle w:val="Balk2"/>
        <w:jc w:val="both"/>
      </w:pPr>
      <w:bookmarkStart w:id="564" w:name="_Toc509843678"/>
      <w:bookmarkStart w:id="565" w:name="_Toc509845303"/>
      <w:bookmarkStart w:id="566" w:name="_Toc509845865"/>
      <w:bookmarkStart w:id="567" w:name="_Toc509845981"/>
      <w:bookmarkStart w:id="568" w:name="_Toc509909193"/>
      <w:bookmarkStart w:id="569" w:name="_Toc510422934"/>
      <w:bookmarkStart w:id="570" w:name="_Toc510423371"/>
      <w:bookmarkStart w:id="571" w:name="_Toc510423873"/>
      <w:bookmarkStart w:id="572" w:name="_Toc510454661"/>
      <w:bookmarkStart w:id="573" w:name="_Toc510455211"/>
      <w:bookmarkStart w:id="574" w:name="_Toc510455273"/>
      <w:bookmarkStart w:id="575" w:name="_Toc510455466"/>
      <w:r>
        <w:t>6</w:t>
      </w:r>
      <w:r w:rsidRPr="0006735A">
        <w:t>.4.</w:t>
      </w:r>
      <w:r>
        <w:t xml:space="preserve">KİŞİSEL </w:t>
      </w:r>
      <w:r w:rsidR="00B94068">
        <w:t xml:space="preserve">VERİ </w:t>
      </w:r>
      <w:r w:rsidRPr="0006735A">
        <w:t>ENVANTERİ</w:t>
      </w:r>
      <w:bookmarkEnd w:id="564"/>
      <w:bookmarkEnd w:id="565"/>
      <w:bookmarkEnd w:id="566"/>
      <w:bookmarkEnd w:id="567"/>
      <w:bookmarkEnd w:id="568"/>
      <w:bookmarkEnd w:id="569"/>
      <w:bookmarkEnd w:id="570"/>
      <w:bookmarkEnd w:id="571"/>
      <w:bookmarkEnd w:id="572"/>
      <w:bookmarkEnd w:id="573"/>
      <w:bookmarkEnd w:id="574"/>
      <w:bookmarkEnd w:id="575"/>
    </w:p>
    <w:p w14:paraId="01A93DF0" w14:textId="513D2E34" w:rsidR="00664D60" w:rsidRDefault="00664D60" w:rsidP="00664D60">
      <w:pPr>
        <w:spacing w:line="360" w:lineRule="auto"/>
        <w:jc w:val="both"/>
        <w:rPr>
          <w:rFonts w:cs="Arial"/>
          <w:color w:val="0D0D0D" w:themeColor="text1" w:themeTint="F2"/>
          <w:sz w:val="24"/>
          <w:szCs w:val="24"/>
        </w:rPr>
      </w:pPr>
      <w:r w:rsidRPr="00832EE7">
        <w:rPr>
          <w:rFonts w:cs="Arial"/>
          <w:color w:val="0D0D0D" w:themeColor="text1" w:themeTint="F2"/>
          <w:sz w:val="24"/>
          <w:szCs w:val="24"/>
        </w:rPr>
        <w:t>KVKK ve Veri Sorumluları Sicili Hakkında Yönetmelik’e uygun o</w:t>
      </w:r>
      <w:r w:rsidRPr="00417804">
        <w:rPr>
          <w:rFonts w:cs="Arial"/>
          <w:color w:val="000000" w:themeColor="text1"/>
          <w:sz w:val="24"/>
          <w:szCs w:val="24"/>
        </w:rPr>
        <w:t xml:space="preserve">larak </w:t>
      </w:r>
      <w:proofErr w:type="spellStart"/>
      <w:r w:rsidR="000A7117" w:rsidRPr="000A7117">
        <w:rPr>
          <w:rFonts w:cs="Arial"/>
          <w:color w:val="000000" w:themeColor="text1"/>
          <w:sz w:val="24"/>
          <w:szCs w:val="24"/>
        </w:rPr>
        <w:t>Otomobit</w:t>
      </w:r>
      <w:proofErr w:type="spellEnd"/>
      <w:r w:rsidR="000A7117" w:rsidRPr="000A7117">
        <w:rPr>
          <w:rFonts w:cs="Arial"/>
          <w:color w:val="000000" w:themeColor="text1"/>
          <w:sz w:val="24"/>
          <w:szCs w:val="24"/>
        </w:rPr>
        <w:t xml:space="preserve"> Bilişim Teknolojileri Limited Şirketi</w:t>
      </w:r>
      <w:r w:rsidR="000A7117">
        <w:rPr>
          <w:rFonts w:cs="Arial"/>
          <w:color w:val="000000" w:themeColor="text1"/>
          <w:sz w:val="24"/>
          <w:szCs w:val="24"/>
        </w:rPr>
        <w:t xml:space="preserve"> </w:t>
      </w:r>
      <w:r>
        <w:rPr>
          <w:rFonts w:cs="Arial"/>
          <w:color w:val="0D0D0D" w:themeColor="text1" w:themeTint="F2"/>
          <w:sz w:val="24"/>
          <w:szCs w:val="24"/>
        </w:rPr>
        <w:t xml:space="preserve">bünyesinde bulunan her departmanda ayrı ayrı işlenen verilerin toplandığı ve yukarıda açıklandığı şekillerde silme, yok etme, anonimleştirme işleminin mevzuata ve şirket politikasına uygun olarak gerçekleştirildiği ve gerektiğinde KVK Kurumuna ibraz edilebilen </w:t>
      </w:r>
      <w:proofErr w:type="gramStart"/>
      <w:r>
        <w:rPr>
          <w:rFonts w:cs="Arial"/>
          <w:color w:val="0D0D0D" w:themeColor="text1" w:themeTint="F2"/>
          <w:sz w:val="24"/>
          <w:szCs w:val="24"/>
        </w:rPr>
        <w:t>datayı(</w:t>
      </w:r>
      <w:proofErr w:type="gramEnd"/>
      <w:r>
        <w:rPr>
          <w:rFonts w:cs="Arial"/>
          <w:color w:val="0D0D0D" w:themeColor="text1" w:themeTint="F2"/>
          <w:sz w:val="24"/>
          <w:szCs w:val="24"/>
        </w:rPr>
        <w:t>Word, excel vs.) ifade etmektedir.</w:t>
      </w:r>
    </w:p>
    <w:p w14:paraId="54B9CBB8" w14:textId="77777777" w:rsidR="00664D60" w:rsidRDefault="00664D60" w:rsidP="00664D60">
      <w:pPr>
        <w:jc w:val="both"/>
        <w:rPr>
          <w:rFonts w:cs="Arial"/>
          <w:color w:val="0D0D0D" w:themeColor="text1" w:themeTint="F2"/>
          <w:sz w:val="24"/>
          <w:szCs w:val="24"/>
        </w:rPr>
      </w:pPr>
      <w:r>
        <w:rPr>
          <w:rFonts w:cs="Arial"/>
          <w:color w:val="0D0D0D" w:themeColor="text1" w:themeTint="F2"/>
          <w:sz w:val="24"/>
          <w:szCs w:val="24"/>
        </w:rPr>
        <w:t>Yönetmelikteki tanıma göre bir kişisel veri envanterinde bulunması gerekenler:</w:t>
      </w:r>
    </w:p>
    <w:p w14:paraId="76C94023" w14:textId="77777777" w:rsidR="00664D60" w:rsidRPr="006F7B60" w:rsidRDefault="00664D60" w:rsidP="00664D60">
      <w:pPr>
        <w:pStyle w:val="ListeParagraf"/>
        <w:numPr>
          <w:ilvl w:val="0"/>
          <w:numId w:val="3"/>
        </w:numPr>
        <w:spacing w:line="240" w:lineRule="auto"/>
        <w:jc w:val="both"/>
        <w:rPr>
          <w:rFonts w:cs="Arial"/>
          <w:color w:val="0D0D0D" w:themeColor="text1" w:themeTint="F2"/>
          <w:sz w:val="24"/>
          <w:szCs w:val="24"/>
        </w:rPr>
      </w:pPr>
      <w:r w:rsidRPr="006F7B60">
        <w:rPr>
          <w:rFonts w:cs="Arial"/>
          <w:color w:val="0D0D0D" w:themeColor="text1" w:themeTint="F2"/>
          <w:sz w:val="24"/>
          <w:szCs w:val="24"/>
        </w:rPr>
        <w:t>Kişisel veri işleme amaçları</w:t>
      </w:r>
    </w:p>
    <w:p w14:paraId="21AE7268" w14:textId="77777777" w:rsidR="00664D60" w:rsidRPr="006F7B60" w:rsidRDefault="00664D60" w:rsidP="00664D60">
      <w:pPr>
        <w:pStyle w:val="ListeParagraf"/>
        <w:numPr>
          <w:ilvl w:val="0"/>
          <w:numId w:val="3"/>
        </w:numPr>
        <w:spacing w:line="240" w:lineRule="auto"/>
        <w:jc w:val="both"/>
        <w:rPr>
          <w:rFonts w:cs="Arial"/>
          <w:color w:val="0D0D0D" w:themeColor="text1" w:themeTint="F2"/>
          <w:sz w:val="24"/>
          <w:szCs w:val="24"/>
        </w:rPr>
      </w:pPr>
      <w:r w:rsidRPr="006F7B60">
        <w:rPr>
          <w:rFonts w:cs="Arial"/>
          <w:color w:val="0D0D0D" w:themeColor="text1" w:themeTint="F2"/>
          <w:sz w:val="24"/>
          <w:szCs w:val="24"/>
        </w:rPr>
        <w:t>Veri Kategorisi</w:t>
      </w:r>
    </w:p>
    <w:p w14:paraId="3C67C4A4" w14:textId="77777777" w:rsidR="00664D60" w:rsidRPr="006F7B60" w:rsidRDefault="00664D60" w:rsidP="00664D60">
      <w:pPr>
        <w:pStyle w:val="ListeParagraf"/>
        <w:numPr>
          <w:ilvl w:val="0"/>
          <w:numId w:val="3"/>
        </w:numPr>
        <w:spacing w:line="240" w:lineRule="auto"/>
        <w:jc w:val="both"/>
        <w:rPr>
          <w:rFonts w:cs="Arial"/>
          <w:color w:val="0D0D0D" w:themeColor="text1" w:themeTint="F2"/>
          <w:sz w:val="24"/>
          <w:szCs w:val="24"/>
        </w:rPr>
      </w:pPr>
      <w:r w:rsidRPr="006F7B60">
        <w:rPr>
          <w:rFonts w:cs="Arial"/>
          <w:color w:val="0D0D0D" w:themeColor="text1" w:themeTint="F2"/>
          <w:sz w:val="24"/>
          <w:szCs w:val="24"/>
        </w:rPr>
        <w:t>Aktarılan alıcı grubu ve veri konusu kişi grubuyla ilişkilendirilerek oluşturulan ve kişisel verilerin işlenmesi için gerekli olan azami süreler</w:t>
      </w:r>
    </w:p>
    <w:p w14:paraId="73EF9EA4" w14:textId="77777777" w:rsidR="00664D60" w:rsidRPr="006F7B60" w:rsidRDefault="00664D60" w:rsidP="00664D60">
      <w:pPr>
        <w:pStyle w:val="ListeParagraf"/>
        <w:numPr>
          <w:ilvl w:val="0"/>
          <w:numId w:val="3"/>
        </w:numPr>
        <w:spacing w:line="240" w:lineRule="auto"/>
        <w:jc w:val="both"/>
        <w:rPr>
          <w:rFonts w:cs="Arial"/>
          <w:color w:val="0D0D0D" w:themeColor="text1" w:themeTint="F2"/>
          <w:sz w:val="24"/>
          <w:szCs w:val="24"/>
        </w:rPr>
      </w:pPr>
      <w:r w:rsidRPr="006F7B60">
        <w:rPr>
          <w:rFonts w:cs="Arial"/>
          <w:color w:val="0D0D0D" w:themeColor="text1" w:themeTint="F2"/>
          <w:sz w:val="24"/>
          <w:szCs w:val="24"/>
        </w:rPr>
        <w:t>Yabancı ülkelere aktarımı öngörülen kişisel süreler</w:t>
      </w:r>
    </w:p>
    <w:p w14:paraId="4AA5FC54" w14:textId="77777777" w:rsidR="00664D60" w:rsidRDefault="00664D60" w:rsidP="00664D60">
      <w:pPr>
        <w:pStyle w:val="ListeParagraf"/>
        <w:numPr>
          <w:ilvl w:val="0"/>
          <w:numId w:val="3"/>
        </w:numPr>
        <w:spacing w:line="240" w:lineRule="auto"/>
        <w:jc w:val="both"/>
        <w:rPr>
          <w:rFonts w:cs="Arial"/>
          <w:color w:val="0D0D0D" w:themeColor="text1" w:themeTint="F2"/>
          <w:sz w:val="24"/>
          <w:szCs w:val="24"/>
        </w:rPr>
      </w:pPr>
      <w:r w:rsidRPr="006F7B60">
        <w:rPr>
          <w:rFonts w:cs="Arial"/>
          <w:color w:val="0D0D0D" w:themeColor="text1" w:themeTint="F2"/>
          <w:sz w:val="24"/>
          <w:szCs w:val="24"/>
        </w:rPr>
        <w:t>Veri güvenliğine ilişkin alınan tedbirler</w:t>
      </w:r>
    </w:p>
    <w:p w14:paraId="5CCDFB01" w14:textId="77777777" w:rsidR="00664D60" w:rsidRDefault="00664D60" w:rsidP="00664D60">
      <w:pPr>
        <w:pStyle w:val="ListeParagraf"/>
        <w:spacing w:line="240" w:lineRule="auto"/>
        <w:jc w:val="both"/>
        <w:rPr>
          <w:rFonts w:cs="Arial"/>
          <w:color w:val="0D0D0D" w:themeColor="text1" w:themeTint="F2"/>
          <w:sz w:val="24"/>
          <w:szCs w:val="24"/>
        </w:rPr>
      </w:pPr>
    </w:p>
    <w:p w14:paraId="6523430E" w14:textId="77777777" w:rsidR="00664D60" w:rsidRDefault="00664D60" w:rsidP="00664D60">
      <w:pPr>
        <w:spacing w:after="120" w:line="360" w:lineRule="auto"/>
        <w:jc w:val="both"/>
        <w:rPr>
          <w:rFonts w:cs="Arial"/>
          <w:color w:val="0D0D0D" w:themeColor="text1" w:themeTint="F2"/>
          <w:sz w:val="24"/>
          <w:szCs w:val="24"/>
        </w:rPr>
      </w:pPr>
      <w:r>
        <w:rPr>
          <w:rFonts w:cs="Arial"/>
          <w:color w:val="0D0D0D" w:themeColor="text1" w:themeTint="F2"/>
          <w:sz w:val="24"/>
          <w:szCs w:val="24"/>
        </w:rPr>
        <w:t>Yukarıda belirtilen kriterler göz önüne alınarak kişisel verilerle ilgili olarak bu verilerle yapılacak işlemlere ilişkin bilgiler ilgili envanterde toplanacaktır. Envanter içeriği, şirketimizin kanuna ve mevzuata uygun olarak kendi menfaatleri doğrultusunda Word, Excel gibi dijital ortamlarda saklanabileceği gibi dijital ortamlarda saklanması mümkün olmayan içerik kağıt ortamlarında da saklanabilmektedir.</w:t>
      </w:r>
    </w:p>
    <w:p w14:paraId="14D06D4B" w14:textId="2989306B" w:rsidR="00664D60" w:rsidRDefault="00EB66FA" w:rsidP="00664D60">
      <w:pPr>
        <w:spacing w:after="120" w:line="360" w:lineRule="auto"/>
        <w:jc w:val="both"/>
        <w:rPr>
          <w:rFonts w:cs="Arial"/>
          <w:color w:val="0D0D0D" w:themeColor="text1" w:themeTint="F2"/>
          <w:sz w:val="24"/>
          <w:szCs w:val="24"/>
        </w:rPr>
      </w:pPr>
      <w:r w:rsidRPr="00417804">
        <w:rPr>
          <w:rFonts w:cs="Arial"/>
          <w:color w:val="000000" w:themeColor="text1"/>
          <w:sz w:val="24"/>
          <w:szCs w:val="24"/>
        </w:rPr>
        <w:lastRenderedPageBreak/>
        <w:t>Bölüm 6 da</w:t>
      </w:r>
      <w:r w:rsidR="00664D60" w:rsidRPr="00417804">
        <w:rPr>
          <w:rFonts w:cs="Arial"/>
          <w:color w:val="000000" w:themeColor="text1"/>
          <w:sz w:val="24"/>
          <w:szCs w:val="24"/>
        </w:rPr>
        <w:t xml:space="preserve"> açıklanan kişisel verileri silme, yok etme, anonimleştirme işlemleri</w:t>
      </w:r>
      <w:r w:rsidR="000A7117">
        <w:rPr>
          <w:rFonts w:cs="Arial"/>
          <w:color w:val="000000" w:themeColor="text1"/>
          <w:sz w:val="24"/>
          <w:szCs w:val="24"/>
        </w:rPr>
        <w:t xml:space="preserve"> </w:t>
      </w:r>
      <w:proofErr w:type="spellStart"/>
      <w:r w:rsidR="000A7117" w:rsidRPr="000A7117">
        <w:rPr>
          <w:rFonts w:cs="Arial"/>
          <w:color w:val="000000" w:themeColor="text1"/>
          <w:sz w:val="24"/>
          <w:szCs w:val="24"/>
        </w:rPr>
        <w:t>Otomobit</w:t>
      </w:r>
      <w:proofErr w:type="spellEnd"/>
      <w:r w:rsidR="000A7117" w:rsidRPr="000A7117">
        <w:rPr>
          <w:rFonts w:cs="Arial"/>
          <w:color w:val="000000" w:themeColor="text1"/>
          <w:sz w:val="24"/>
          <w:szCs w:val="24"/>
        </w:rPr>
        <w:t xml:space="preserve"> Bilişim Teknolojileri Limited Şirketi</w:t>
      </w:r>
      <w:r w:rsidR="000A7117">
        <w:rPr>
          <w:rFonts w:cs="Arial"/>
          <w:color w:val="000000" w:themeColor="text1"/>
          <w:sz w:val="24"/>
          <w:szCs w:val="24"/>
        </w:rPr>
        <w:t xml:space="preserve"> </w:t>
      </w:r>
      <w:r w:rsidR="00664D60" w:rsidRPr="00417804">
        <w:rPr>
          <w:rFonts w:cs="Arial"/>
          <w:color w:val="000000" w:themeColor="text1"/>
          <w:sz w:val="24"/>
          <w:szCs w:val="24"/>
        </w:rPr>
        <w:t xml:space="preserve">tarafından veya şirketimizin yetki verdiği bir </w:t>
      </w:r>
      <w:r w:rsidR="00664D60">
        <w:rPr>
          <w:rFonts w:cs="Arial"/>
          <w:color w:val="0D0D0D" w:themeColor="text1" w:themeTint="F2"/>
          <w:sz w:val="24"/>
          <w:szCs w:val="24"/>
        </w:rPr>
        <w:t>görevli tarafından kişisel veri envanterinde gerçekleştirilir.</w:t>
      </w:r>
    </w:p>
    <w:p w14:paraId="1AFD9DBB" w14:textId="77777777" w:rsidR="00664D60" w:rsidRDefault="00664D60" w:rsidP="00664D60">
      <w:pPr>
        <w:pStyle w:val="Balk2"/>
        <w:jc w:val="both"/>
      </w:pPr>
      <w:bookmarkStart w:id="576" w:name="_Toc509843679"/>
      <w:bookmarkStart w:id="577" w:name="_Toc509845304"/>
      <w:bookmarkStart w:id="578" w:name="_Toc509845866"/>
      <w:bookmarkStart w:id="579" w:name="_Toc509845982"/>
      <w:bookmarkStart w:id="580" w:name="_Toc509909194"/>
      <w:bookmarkStart w:id="581" w:name="_Toc510422935"/>
      <w:bookmarkStart w:id="582" w:name="_Toc510423372"/>
      <w:bookmarkStart w:id="583" w:name="_Toc510423874"/>
      <w:bookmarkStart w:id="584" w:name="_Toc510454662"/>
      <w:bookmarkStart w:id="585" w:name="_Toc510455212"/>
      <w:bookmarkStart w:id="586" w:name="_Toc510455274"/>
      <w:bookmarkStart w:id="587" w:name="_Toc510455467"/>
      <w:r>
        <w:t>6</w:t>
      </w:r>
      <w:r w:rsidRPr="008550B5">
        <w:t>.4.1.Kişisel Veri Envanterinin Hazırlanışı</w:t>
      </w:r>
      <w:bookmarkEnd w:id="576"/>
      <w:bookmarkEnd w:id="577"/>
      <w:bookmarkEnd w:id="578"/>
      <w:bookmarkEnd w:id="579"/>
      <w:bookmarkEnd w:id="580"/>
      <w:bookmarkEnd w:id="581"/>
      <w:bookmarkEnd w:id="582"/>
      <w:bookmarkEnd w:id="583"/>
      <w:bookmarkEnd w:id="584"/>
      <w:bookmarkEnd w:id="585"/>
      <w:bookmarkEnd w:id="586"/>
      <w:bookmarkEnd w:id="587"/>
    </w:p>
    <w:p w14:paraId="0E98CD5A" w14:textId="272100B7" w:rsidR="00664D60" w:rsidRPr="008550B5" w:rsidRDefault="00664D60" w:rsidP="00664D60">
      <w:pPr>
        <w:spacing w:after="120" w:line="360" w:lineRule="auto"/>
        <w:jc w:val="both"/>
        <w:rPr>
          <w:rFonts w:cs="Arial"/>
          <w:color w:val="0D0D0D" w:themeColor="text1" w:themeTint="F2"/>
          <w:sz w:val="24"/>
          <w:szCs w:val="24"/>
        </w:rPr>
      </w:pPr>
      <w:r w:rsidRPr="008550B5">
        <w:rPr>
          <w:rFonts w:cs="Arial"/>
          <w:color w:val="0D0D0D" w:themeColor="text1" w:themeTint="F2"/>
          <w:sz w:val="24"/>
          <w:szCs w:val="24"/>
        </w:rPr>
        <w:t xml:space="preserve">Kişisel Veri </w:t>
      </w:r>
      <w:r>
        <w:rPr>
          <w:rFonts w:cs="Arial"/>
          <w:color w:val="0D0D0D" w:themeColor="text1" w:themeTint="F2"/>
          <w:sz w:val="24"/>
          <w:szCs w:val="24"/>
        </w:rPr>
        <w:t xml:space="preserve">Envanterinin hazırlanılış </w:t>
      </w:r>
      <w:r w:rsidRPr="00417804">
        <w:rPr>
          <w:rFonts w:cs="Arial"/>
          <w:color w:val="000000" w:themeColor="text1"/>
          <w:sz w:val="24"/>
          <w:szCs w:val="24"/>
        </w:rPr>
        <w:t>usulüne ilişkin ilgili mevzuatta hüküm varsa kişisel veri envanteri bu hükümler</w:t>
      </w:r>
      <w:r w:rsidR="000A7117">
        <w:rPr>
          <w:rFonts w:cs="Arial"/>
          <w:color w:val="000000" w:themeColor="text1"/>
          <w:sz w:val="24"/>
          <w:szCs w:val="24"/>
        </w:rPr>
        <w:t xml:space="preserve"> </w:t>
      </w:r>
      <w:r w:rsidRPr="00417804">
        <w:rPr>
          <w:rFonts w:cs="Arial"/>
          <w:color w:val="000000" w:themeColor="text1"/>
          <w:sz w:val="24"/>
          <w:szCs w:val="24"/>
        </w:rPr>
        <w:t xml:space="preserve">doğrultusunda </w:t>
      </w:r>
      <w:proofErr w:type="spellStart"/>
      <w:r w:rsidR="000A7117" w:rsidRPr="000A7117">
        <w:rPr>
          <w:rFonts w:cs="Arial"/>
          <w:color w:val="000000" w:themeColor="text1"/>
          <w:sz w:val="24"/>
          <w:szCs w:val="24"/>
        </w:rPr>
        <w:t>Otomobit</w:t>
      </w:r>
      <w:proofErr w:type="spellEnd"/>
      <w:r w:rsidR="000A7117">
        <w:rPr>
          <w:rFonts w:cs="Arial"/>
          <w:color w:val="000000" w:themeColor="text1"/>
          <w:sz w:val="24"/>
          <w:szCs w:val="24"/>
        </w:rPr>
        <w:t xml:space="preserve"> </w:t>
      </w:r>
      <w:r w:rsidR="000A7117" w:rsidRPr="000A7117">
        <w:rPr>
          <w:rFonts w:cs="Arial"/>
          <w:color w:val="000000" w:themeColor="text1"/>
          <w:sz w:val="24"/>
          <w:szCs w:val="24"/>
        </w:rPr>
        <w:t>Bilişim Teknolojileri Limited Şirketi</w:t>
      </w:r>
      <w:r w:rsidR="000A7117">
        <w:rPr>
          <w:rFonts w:cs="Arial"/>
          <w:color w:val="000000" w:themeColor="text1"/>
          <w:sz w:val="24"/>
          <w:szCs w:val="24"/>
        </w:rPr>
        <w:t xml:space="preserve"> </w:t>
      </w:r>
      <w:r w:rsidRPr="00417804">
        <w:rPr>
          <w:rFonts w:cs="Arial"/>
          <w:color w:val="000000" w:themeColor="text1"/>
          <w:sz w:val="24"/>
          <w:szCs w:val="24"/>
        </w:rPr>
        <w:t xml:space="preserve">tarafından </w:t>
      </w:r>
      <w:r w:rsidRPr="008550B5">
        <w:rPr>
          <w:rFonts w:cs="Arial"/>
          <w:color w:val="0D0D0D" w:themeColor="text1" w:themeTint="F2"/>
          <w:sz w:val="24"/>
          <w:szCs w:val="24"/>
        </w:rPr>
        <w:t>hazırlanacaktır.</w:t>
      </w:r>
    </w:p>
    <w:p w14:paraId="170AB4F0" w14:textId="77777777" w:rsidR="00664D60" w:rsidRDefault="00664D60" w:rsidP="00664D60">
      <w:pPr>
        <w:spacing w:after="120" w:line="360" w:lineRule="auto"/>
        <w:jc w:val="both"/>
        <w:rPr>
          <w:rFonts w:cs="Arial"/>
          <w:color w:val="0D0D0D" w:themeColor="text1" w:themeTint="F2"/>
          <w:sz w:val="24"/>
          <w:szCs w:val="24"/>
        </w:rPr>
      </w:pPr>
      <w:r w:rsidRPr="008550B5">
        <w:rPr>
          <w:rFonts w:cs="Arial"/>
          <w:color w:val="0D0D0D" w:themeColor="text1" w:themeTint="F2"/>
          <w:sz w:val="24"/>
          <w:szCs w:val="24"/>
        </w:rPr>
        <w:t>Kişisel Veri Envanterinin hazırlanış usulüne ilişkin</w:t>
      </w:r>
      <w:r>
        <w:rPr>
          <w:rFonts w:cs="Arial"/>
          <w:color w:val="0D0D0D" w:themeColor="text1" w:themeTint="F2"/>
          <w:sz w:val="24"/>
          <w:szCs w:val="24"/>
        </w:rPr>
        <w:t xml:space="preserve"> ilgili mevzuatta hüküm olmadığı durumlarda şirketimiz</w:t>
      </w:r>
      <w:r w:rsidRPr="008550B5">
        <w:rPr>
          <w:rFonts w:cs="Arial"/>
          <w:color w:val="0D0D0D" w:themeColor="text1" w:themeTint="F2"/>
          <w:sz w:val="24"/>
          <w:szCs w:val="24"/>
        </w:rPr>
        <w:t>,</w:t>
      </w:r>
      <w:r>
        <w:rPr>
          <w:rFonts w:cs="Arial"/>
          <w:color w:val="0D0D0D" w:themeColor="text1" w:themeTint="F2"/>
          <w:sz w:val="24"/>
          <w:szCs w:val="24"/>
        </w:rPr>
        <w:t xml:space="preserve"> </w:t>
      </w:r>
      <w:r w:rsidRPr="008550B5">
        <w:rPr>
          <w:rFonts w:cs="Arial"/>
          <w:color w:val="0D0D0D" w:themeColor="text1" w:themeTint="F2"/>
          <w:sz w:val="24"/>
          <w:szCs w:val="24"/>
        </w:rPr>
        <w:t>kendi iç çalışma disiplini,</w:t>
      </w:r>
      <w:r>
        <w:rPr>
          <w:rFonts w:cs="Arial"/>
          <w:color w:val="0D0D0D" w:themeColor="text1" w:themeTint="F2"/>
          <w:sz w:val="24"/>
          <w:szCs w:val="24"/>
        </w:rPr>
        <w:t xml:space="preserve"> </w:t>
      </w:r>
      <w:r w:rsidRPr="008550B5">
        <w:rPr>
          <w:rFonts w:cs="Arial"/>
          <w:color w:val="0D0D0D" w:themeColor="text1" w:themeTint="F2"/>
          <w:sz w:val="24"/>
          <w:szCs w:val="24"/>
        </w:rPr>
        <w:t>iş çalışm</w:t>
      </w:r>
      <w:r>
        <w:rPr>
          <w:rFonts w:cs="Arial"/>
          <w:color w:val="0D0D0D" w:themeColor="text1" w:themeTint="F2"/>
          <w:sz w:val="24"/>
          <w:szCs w:val="24"/>
        </w:rPr>
        <w:t xml:space="preserve">a süreçlerini de dikkate alarak kişisel veri </w:t>
      </w:r>
      <w:r w:rsidRPr="008550B5">
        <w:rPr>
          <w:rFonts w:cs="Arial"/>
          <w:color w:val="0D0D0D" w:themeColor="text1" w:themeTint="F2"/>
          <w:sz w:val="24"/>
          <w:szCs w:val="24"/>
        </w:rPr>
        <w:t>envanteri</w:t>
      </w:r>
      <w:r>
        <w:rPr>
          <w:rFonts w:cs="Arial"/>
          <w:color w:val="0D0D0D" w:themeColor="text1" w:themeTint="F2"/>
          <w:sz w:val="24"/>
          <w:szCs w:val="24"/>
        </w:rPr>
        <w:t>ni</w:t>
      </w:r>
      <w:r w:rsidRPr="008550B5">
        <w:rPr>
          <w:rFonts w:cs="Arial"/>
          <w:color w:val="0D0D0D" w:themeColor="text1" w:themeTint="F2"/>
          <w:sz w:val="24"/>
          <w:szCs w:val="24"/>
        </w:rPr>
        <w:t xml:space="preserve"> hazır</w:t>
      </w:r>
      <w:r>
        <w:rPr>
          <w:rFonts w:cs="Arial"/>
          <w:color w:val="0D0D0D" w:themeColor="text1" w:themeTint="F2"/>
          <w:sz w:val="24"/>
          <w:szCs w:val="24"/>
        </w:rPr>
        <w:t>lama hususunda hangi usulü seçeceği konusunda serbesttir.</w:t>
      </w:r>
    </w:p>
    <w:p w14:paraId="10CC1A5B" w14:textId="77777777" w:rsidR="00664D60" w:rsidRPr="0068637C" w:rsidRDefault="00664D60" w:rsidP="00664D60">
      <w:pPr>
        <w:pStyle w:val="Balk1"/>
        <w:rPr>
          <w:i/>
          <w:sz w:val="44"/>
          <w:szCs w:val="44"/>
        </w:rPr>
      </w:pPr>
      <w:bookmarkStart w:id="588" w:name="_Toc509843680"/>
      <w:bookmarkStart w:id="589" w:name="_Toc509845305"/>
      <w:bookmarkStart w:id="590" w:name="_Toc509845867"/>
      <w:bookmarkStart w:id="591" w:name="_Toc509845983"/>
      <w:bookmarkStart w:id="592" w:name="_Toc509909195"/>
      <w:bookmarkStart w:id="593" w:name="_Toc510422936"/>
      <w:bookmarkStart w:id="594" w:name="_Toc510423373"/>
      <w:bookmarkStart w:id="595" w:name="_Toc510423875"/>
      <w:bookmarkStart w:id="596" w:name="_Toc510454663"/>
      <w:bookmarkStart w:id="597" w:name="_Toc510455213"/>
      <w:bookmarkStart w:id="598" w:name="_Toc510455275"/>
      <w:bookmarkStart w:id="599" w:name="_Toc510455468"/>
      <w:r w:rsidRPr="0068637C">
        <w:rPr>
          <w:sz w:val="44"/>
          <w:szCs w:val="44"/>
        </w:rPr>
        <w:t>BÖLÜM 7: VERİ SAHİBİNİN HAKLARI VE BU HAKLARIN KULLANILMASINA İLİŞKİN KURALLAR</w:t>
      </w:r>
      <w:bookmarkEnd w:id="588"/>
      <w:bookmarkEnd w:id="589"/>
      <w:bookmarkEnd w:id="590"/>
      <w:bookmarkEnd w:id="591"/>
      <w:bookmarkEnd w:id="592"/>
      <w:bookmarkEnd w:id="593"/>
      <w:bookmarkEnd w:id="594"/>
      <w:bookmarkEnd w:id="595"/>
      <w:bookmarkEnd w:id="596"/>
      <w:bookmarkEnd w:id="597"/>
      <w:bookmarkEnd w:id="598"/>
      <w:bookmarkEnd w:id="599"/>
    </w:p>
    <w:p w14:paraId="011BCD42" w14:textId="77777777" w:rsidR="00664D60" w:rsidRDefault="00664D60" w:rsidP="00664D60">
      <w:pPr>
        <w:pStyle w:val="Balk2"/>
        <w:jc w:val="both"/>
      </w:pPr>
      <w:bookmarkStart w:id="600" w:name="_Toc509843681"/>
      <w:bookmarkStart w:id="601" w:name="_Toc509845306"/>
      <w:bookmarkStart w:id="602" w:name="_Toc509845868"/>
      <w:bookmarkStart w:id="603" w:name="_Toc509845984"/>
      <w:bookmarkStart w:id="604" w:name="_Toc509909196"/>
      <w:bookmarkStart w:id="605" w:name="_Toc510422937"/>
      <w:bookmarkStart w:id="606" w:name="_Toc510423374"/>
      <w:bookmarkStart w:id="607" w:name="_Toc510423876"/>
      <w:bookmarkStart w:id="608" w:name="_Toc510454664"/>
      <w:bookmarkStart w:id="609" w:name="_Toc510455214"/>
      <w:bookmarkStart w:id="610" w:name="_Toc510455276"/>
      <w:bookmarkStart w:id="611" w:name="_Toc510455469"/>
      <w:r>
        <w:t>7.1. KİŞİSEL VERİ SAHİBİNİN HAKLARI</w:t>
      </w:r>
      <w:bookmarkEnd w:id="600"/>
      <w:bookmarkEnd w:id="601"/>
      <w:bookmarkEnd w:id="602"/>
      <w:bookmarkEnd w:id="603"/>
      <w:bookmarkEnd w:id="604"/>
      <w:bookmarkEnd w:id="605"/>
      <w:bookmarkEnd w:id="606"/>
      <w:bookmarkEnd w:id="607"/>
      <w:bookmarkEnd w:id="608"/>
      <w:bookmarkEnd w:id="609"/>
      <w:bookmarkEnd w:id="610"/>
      <w:bookmarkEnd w:id="611"/>
    </w:p>
    <w:p w14:paraId="229E194C" w14:textId="77777777" w:rsidR="00664D60" w:rsidRPr="004A0FDD" w:rsidRDefault="00664D60" w:rsidP="00664D60">
      <w:pPr>
        <w:jc w:val="both"/>
      </w:pPr>
    </w:p>
    <w:p w14:paraId="263D348E" w14:textId="1A0F049E" w:rsidR="00664D60" w:rsidRPr="00727FB0" w:rsidRDefault="000A7117" w:rsidP="00664D60">
      <w:pPr>
        <w:jc w:val="both"/>
        <w:rPr>
          <w:sz w:val="24"/>
          <w:szCs w:val="24"/>
        </w:rPr>
      </w:pP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sidR="00664D60" w:rsidRPr="00417804">
        <w:rPr>
          <w:color w:val="000000" w:themeColor="text1"/>
          <w:sz w:val="24"/>
          <w:szCs w:val="24"/>
        </w:rPr>
        <w:t xml:space="preserve">, kişisel veri sahiplerinin haklarının değerlendirilmesi ve kişisel veri sahiplerine gereken bilgilendirmenin </w:t>
      </w:r>
      <w:r w:rsidR="00664D60" w:rsidRPr="00727FB0">
        <w:rPr>
          <w:sz w:val="24"/>
          <w:szCs w:val="24"/>
        </w:rPr>
        <w:t>yapılması için K</w:t>
      </w:r>
      <w:r w:rsidR="00664D60">
        <w:rPr>
          <w:sz w:val="24"/>
          <w:szCs w:val="24"/>
        </w:rPr>
        <w:t xml:space="preserve">işisel </w:t>
      </w:r>
      <w:r w:rsidR="00664D60" w:rsidRPr="00727FB0">
        <w:rPr>
          <w:sz w:val="24"/>
          <w:szCs w:val="24"/>
        </w:rPr>
        <w:t>V</w:t>
      </w:r>
      <w:r w:rsidR="00664D60">
        <w:rPr>
          <w:sz w:val="24"/>
          <w:szCs w:val="24"/>
        </w:rPr>
        <w:t xml:space="preserve">erileri </w:t>
      </w:r>
      <w:r w:rsidR="00664D60" w:rsidRPr="00727FB0">
        <w:rPr>
          <w:sz w:val="24"/>
          <w:szCs w:val="24"/>
        </w:rPr>
        <w:t>K</w:t>
      </w:r>
      <w:r w:rsidR="00664D60">
        <w:rPr>
          <w:sz w:val="24"/>
          <w:szCs w:val="24"/>
        </w:rPr>
        <w:t>oruma</w:t>
      </w:r>
      <w:r w:rsidR="00664D60" w:rsidRPr="00727FB0">
        <w:rPr>
          <w:sz w:val="24"/>
          <w:szCs w:val="24"/>
        </w:rPr>
        <w:t xml:space="preserve"> Kanunu’nun 13. maddesine uygun olarak gerekli kanalları, iç işleyişi, idari ve teknik düzenlemeleri yürütmektedir. </w:t>
      </w:r>
    </w:p>
    <w:p w14:paraId="1515F68E" w14:textId="77777777" w:rsidR="00664D60" w:rsidRPr="00727FB0" w:rsidRDefault="00664D60" w:rsidP="00664D60">
      <w:pPr>
        <w:jc w:val="both"/>
        <w:rPr>
          <w:sz w:val="24"/>
          <w:szCs w:val="24"/>
        </w:rPr>
      </w:pPr>
      <w:r w:rsidRPr="00727FB0">
        <w:rPr>
          <w:sz w:val="24"/>
          <w:szCs w:val="24"/>
        </w:rPr>
        <w:t>Kişisel veri sahipleri aşağıda sıralanan haklarına ilişkin taleplerini yazılı olarak şi</w:t>
      </w:r>
      <w:r>
        <w:rPr>
          <w:sz w:val="24"/>
          <w:szCs w:val="24"/>
        </w:rPr>
        <w:t>rketimize iletmeleri durumunda ş</w:t>
      </w:r>
      <w:r w:rsidRPr="00727FB0">
        <w:rPr>
          <w:sz w:val="24"/>
          <w:szCs w:val="24"/>
        </w:rPr>
        <w:t>irketimiz talebin niteliğine göre talebi en geç otuz gün içinde ücretsiz olarak sonuçlandırmaktadır. Ancak, K</w:t>
      </w:r>
      <w:r>
        <w:rPr>
          <w:sz w:val="24"/>
          <w:szCs w:val="24"/>
        </w:rPr>
        <w:t xml:space="preserve">işisel </w:t>
      </w:r>
      <w:r w:rsidRPr="00727FB0">
        <w:rPr>
          <w:sz w:val="24"/>
          <w:szCs w:val="24"/>
        </w:rPr>
        <w:t>V</w:t>
      </w:r>
      <w:r>
        <w:rPr>
          <w:sz w:val="24"/>
          <w:szCs w:val="24"/>
        </w:rPr>
        <w:t xml:space="preserve">erileri </w:t>
      </w:r>
      <w:r w:rsidRPr="00727FB0">
        <w:rPr>
          <w:sz w:val="24"/>
          <w:szCs w:val="24"/>
        </w:rPr>
        <w:t>K</w:t>
      </w:r>
      <w:r>
        <w:rPr>
          <w:sz w:val="24"/>
          <w:szCs w:val="24"/>
        </w:rPr>
        <w:t>oruma</w:t>
      </w:r>
      <w:r w:rsidRPr="00727FB0">
        <w:rPr>
          <w:sz w:val="24"/>
          <w:szCs w:val="24"/>
        </w:rPr>
        <w:t xml:space="preserve"> Kurulunca bir ücret öngörülmesi hâlinde, </w:t>
      </w:r>
      <w:r>
        <w:rPr>
          <w:sz w:val="24"/>
          <w:szCs w:val="24"/>
        </w:rPr>
        <w:t>ş</w:t>
      </w:r>
      <w:r w:rsidRPr="00727FB0">
        <w:rPr>
          <w:sz w:val="24"/>
          <w:szCs w:val="24"/>
        </w:rPr>
        <w:t>irketimiz tarafından başvuru sahibinden K</w:t>
      </w:r>
      <w:r>
        <w:rPr>
          <w:sz w:val="24"/>
          <w:szCs w:val="24"/>
        </w:rPr>
        <w:t xml:space="preserve">işisel </w:t>
      </w:r>
      <w:r w:rsidRPr="00727FB0">
        <w:rPr>
          <w:sz w:val="24"/>
          <w:szCs w:val="24"/>
        </w:rPr>
        <w:t>V</w:t>
      </w:r>
      <w:r>
        <w:rPr>
          <w:sz w:val="24"/>
          <w:szCs w:val="24"/>
        </w:rPr>
        <w:t xml:space="preserve">erileri </w:t>
      </w:r>
      <w:r w:rsidRPr="00727FB0">
        <w:rPr>
          <w:sz w:val="24"/>
          <w:szCs w:val="24"/>
        </w:rPr>
        <w:t>K</w:t>
      </w:r>
      <w:r>
        <w:rPr>
          <w:sz w:val="24"/>
          <w:szCs w:val="24"/>
        </w:rPr>
        <w:t>oruma</w:t>
      </w:r>
      <w:r w:rsidRPr="00727FB0">
        <w:rPr>
          <w:sz w:val="24"/>
          <w:szCs w:val="24"/>
        </w:rPr>
        <w:t xml:space="preserve"> Kurulunca belirlenen tarifedeki ücret alınacaktır. Kişisel veri sahipleri;</w:t>
      </w:r>
    </w:p>
    <w:p w14:paraId="06A061F2" w14:textId="77777777" w:rsidR="00664D60" w:rsidRPr="00727FB0" w:rsidRDefault="00664D60" w:rsidP="00664D60">
      <w:pPr>
        <w:ind w:firstLine="708"/>
        <w:jc w:val="both"/>
        <w:rPr>
          <w:sz w:val="24"/>
          <w:szCs w:val="24"/>
        </w:rPr>
      </w:pPr>
      <w:r w:rsidRPr="00727FB0">
        <w:rPr>
          <w:sz w:val="24"/>
          <w:szCs w:val="24"/>
        </w:rPr>
        <w:sym w:font="Symbol" w:char="F0B7"/>
      </w:r>
      <w:r w:rsidRPr="00727FB0">
        <w:rPr>
          <w:sz w:val="24"/>
          <w:szCs w:val="24"/>
        </w:rPr>
        <w:t xml:space="preserve"> Kişisel veri işlenip işlenmediğini öğrenme,</w:t>
      </w:r>
    </w:p>
    <w:p w14:paraId="51DA2D29" w14:textId="77777777" w:rsidR="00664D60" w:rsidRPr="00727FB0" w:rsidRDefault="00664D60" w:rsidP="00664D60">
      <w:pPr>
        <w:ind w:firstLine="708"/>
        <w:jc w:val="both"/>
        <w:rPr>
          <w:sz w:val="24"/>
          <w:szCs w:val="24"/>
        </w:rPr>
      </w:pPr>
      <w:r w:rsidRPr="00727FB0">
        <w:rPr>
          <w:sz w:val="24"/>
          <w:szCs w:val="24"/>
        </w:rPr>
        <w:t xml:space="preserve"> </w:t>
      </w:r>
      <w:r w:rsidRPr="00727FB0">
        <w:rPr>
          <w:sz w:val="24"/>
          <w:szCs w:val="24"/>
        </w:rPr>
        <w:sym w:font="Symbol" w:char="F0B7"/>
      </w:r>
      <w:r w:rsidRPr="00727FB0">
        <w:rPr>
          <w:sz w:val="24"/>
          <w:szCs w:val="24"/>
        </w:rPr>
        <w:t xml:space="preserve"> Kişisel verileri işlenmişse buna ilişkin bilgi talep etme, </w:t>
      </w:r>
    </w:p>
    <w:p w14:paraId="3A034E7B" w14:textId="77777777" w:rsidR="00664D60" w:rsidRPr="00727FB0" w:rsidRDefault="00664D60" w:rsidP="00664D60">
      <w:pPr>
        <w:ind w:firstLine="708"/>
        <w:jc w:val="both"/>
        <w:rPr>
          <w:sz w:val="24"/>
          <w:szCs w:val="24"/>
        </w:rPr>
      </w:pPr>
      <w:r w:rsidRPr="00727FB0">
        <w:rPr>
          <w:sz w:val="24"/>
          <w:szCs w:val="24"/>
        </w:rPr>
        <w:sym w:font="Symbol" w:char="F0B7"/>
      </w:r>
      <w:r w:rsidRPr="00727FB0">
        <w:rPr>
          <w:sz w:val="24"/>
          <w:szCs w:val="24"/>
        </w:rPr>
        <w:t xml:space="preserve"> Kişisel verilerin işlenme amacını ve bunların amacına uygun kullanılıp kullanılmadığını öğrenme, </w:t>
      </w:r>
    </w:p>
    <w:p w14:paraId="2BE698E8" w14:textId="77777777" w:rsidR="00664D60" w:rsidRPr="00727FB0" w:rsidRDefault="00664D60" w:rsidP="00664D60">
      <w:pPr>
        <w:ind w:firstLine="708"/>
        <w:jc w:val="both"/>
        <w:rPr>
          <w:sz w:val="24"/>
          <w:szCs w:val="24"/>
        </w:rPr>
      </w:pPr>
      <w:r w:rsidRPr="00727FB0">
        <w:rPr>
          <w:sz w:val="24"/>
          <w:szCs w:val="24"/>
        </w:rPr>
        <w:sym w:font="Symbol" w:char="F0B7"/>
      </w:r>
      <w:r w:rsidRPr="00727FB0">
        <w:rPr>
          <w:sz w:val="24"/>
          <w:szCs w:val="24"/>
        </w:rPr>
        <w:t xml:space="preserve"> Yurt içinde veya yurt dışında kişisel verilerin aktarıldığı üçüncü kişileri bilme, </w:t>
      </w:r>
    </w:p>
    <w:p w14:paraId="4884B60D" w14:textId="77777777" w:rsidR="00664D60" w:rsidRPr="00727FB0" w:rsidRDefault="00664D60" w:rsidP="00664D60">
      <w:pPr>
        <w:ind w:firstLine="708"/>
        <w:jc w:val="both"/>
        <w:rPr>
          <w:sz w:val="24"/>
          <w:szCs w:val="24"/>
        </w:rPr>
      </w:pPr>
      <w:r w:rsidRPr="00727FB0">
        <w:rPr>
          <w:sz w:val="24"/>
          <w:szCs w:val="24"/>
        </w:rPr>
        <w:lastRenderedPageBreak/>
        <w:sym w:font="Symbol" w:char="F0B7"/>
      </w:r>
      <w:r w:rsidRPr="00727FB0">
        <w:rPr>
          <w:sz w:val="24"/>
          <w:szCs w:val="24"/>
        </w:rPr>
        <w:t xml:space="preserve"> Kişisel verilerin eksik veya yanlış işlenmiş olması hâlinde bunların düzeltilmesini isteme ve bu kapsamda yapılan işlemin kişisel verilerin aktarıldığı üçüncü kişilere bildirilmesini isteme, </w:t>
      </w:r>
    </w:p>
    <w:p w14:paraId="2648EC49" w14:textId="77777777" w:rsidR="00664D60" w:rsidRPr="00727FB0" w:rsidRDefault="00664D60" w:rsidP="00664D60">
      <w:pPr>
        <w:ind w:firstLine="708"/>
        <w:jc w:val="both"/>
        <w:rPr>
          <w:sz w:val="24"/>
          <w:szCs w:val="24"/>
        </w:rPr>
      </w:pPr>
      <w:r w:rsidRPr="00727FB0">
        <w:rPr>
          <w:sz w:val="24"/>
          <w:szCs w:val="24"/>
        </w:rPr>
        <w:sym w:font="Symbol" w:char="F0B7"/>
      </w:r>
      <w:r w:rsidRPr="00727FB0">
        <w:rPr>
          <w:sz w:val="24"/>
          <w:szCs w:val="24"/>
        </w:rPr>
        <w:t xml:space="preserve"> K</w:t>
      </w:r>
      <w:r>
        <w:rPr>
          <w:sz w:val="24"/>
          <w:szCs w:val="24"/>
        </w:rPr>
        <w:t xml:space="preserve">işisel </w:t>
      </w:r>
      <w:r w:rsidRPr="00727FB0">
        <w:rPr>
          <w:sz w:val="24"/>
          <w:szCs w:val="24"/>
        </w:rPr>
        <w:t>V</w:t>
      </w:r>
      <w:r>
        <w:rPr>
          <w:sz w:val="24"/>
          <w:szCs w:val="24"/>
        </w:rPr>
        <w:t xml:space="preserve">erileri </w:t>
      </w:r>
      <w:r w:rsidRPr="00727FB0">
        <w:rPr>
          <w:sz w:val="24"/>
          <w:szCs w:val="24"/>
        </w:rPr>
        <w:t>K</w:t>
      </w:r>
      <w:r>
        <w:rPr>
          <w:sz w:val="24"/>
          <w:szCs w:val="24"/>
        </w:rPr>
        <w:t>oruma</w:t>
      </w:r>
      <w:r w:rsidRPr="00727FB0">
        <w:rPr>
          <w:sz w:val="24"/>
          <w:szCs w:val="24"/>
        </w:rPr>
        <w:t xml:space="preserve">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569D8502" w14:textId="77777777" w:rsidR="00664D60" w:rsidRPr="00727FB0" w:rsidRDefault="00664D60" w:rsidP="00664D60">
      <w:pPr>
        <w:ind w:firstLine="708"/>
        <w:jc w:val="both"/>
        <w:rPr>
          <w:sz w:val="24"/>
          <w:szCs w:val="24"/>
        </w:rPr>
      </w:pPr>
      <w:r w:rsidRPr="00727FB0">
        <w:rPr>
          <w:sz w:val="24"/>
          <w:szCs w:val="24"/>
        </w:rPr>
        <w:sym w:font="Symbol" w:char="F0B7"/>
      </w:r>
      <w:r w:rsidRPr="00727FB0">
        <w:rPr>
          <w:sz w:val="24"/>
          <w:szCs w:val="24"/>
        </w:rPr>
        <w:t xml:space="preserve"> İşlenen verilerin münhasıran otomatik sistemler vasıtasıyla analiz edilmesi suretiyle kişinin kendisi aleyhine bir sonucun ortaya çıkmasına itiraz etme,</w:t>
      </w:r>
    </w:p>
    <w:p w14:paraId="74048B6B" w14:textId="77777777" w:rsidR="00664D60" w:rsidRPr="00727FB0" w:rsidRDefault="00664D60" w:rsidP="00664D60">
      <w:pPr>
        <w:ind w:firstLine="708"/>
        <w:jc w:val="both"/>
        <w:rPr>
          <w:sz w:val="24"/>
          <w:szCs w:val="24"/>
        </w:rPr>
      </w:pPr>
      <w:r w:rsidRPr="00727FB0">
        <w:rPr>
          <w:sz w:val="24"/>
          <w:szCs w:val="24"/>
        </w:rPr>
        <w:t xml:space="preserve"> </w:t>
      </w:r>
      <w:r w:rsidRPr="00727FB0">
        <w:rPr>
          <w:sz w:val="24"/>
          <w:szCs w:val="24"/>
        </w:rPr>
        <w:sym w:font="Symbol" w:char="F0B7"/>
      </w:r>
      <w:r w:rsidRPr="00727FB0">
        <w:rPr>
          <w:sz w:val="24"/>
          <w:szCs w:val="24"/>
        </w:rPr>
        <w:t xml:space="preserve"> Kişisel verilerin kanuna aykırı olarak işlenmesi sebebiyle zarara uğraması hâlinde zararın giderilmesini talep etme haklarına sahiptir. </w:t>
      </w:r>
    </w:p>
    <w:p w14:paraId="6D658513" w14:textId="77777777" w:rsidR="00664D60" w:rsidRDefault="00664D60" w:rsidP="00664D60">
      <w:pPr>
        <w:ind w:firstLine="708"/>
        <w:jc w:val="both"/>
        <w:rPr>
          <w:sz w:val="24"/>
          <w:szCs w:val="24"/>
        </w:rPr>
      </w:pPr>
    </w:p>
    <w:p w14:paraId="6AAF17D2" w14:textId="77777777" w:rsidR="00664D60" w:rsidRPr="00727FB0" w:rsidRDefault="00664D60" w:rsidP="00664D60">
      <w:pPr>
        <w:ind w:firstLine="708"/>
        <w:jc w:val="both"/>
        <w:rPr>
          <w:sz w:val="24"/>
          <w:szCs w:val="24"/>
        </w:rPr>
      </w:pPr>
      <w:r>
        <w:rPr>
          <w:sz w:val="24"/>
          <w:szCs w:val="24"/>
        </w:rPr>
        <w:t>Kişisel Verileri Koruma Kanunu’nun 13. maddesi</w:t>
      </w:r>
      <w:r>
        <w:rPr>
          <w:rStyle w:val="DipnotBavurusu"/>
          <w:sz w:val="24"/>
          <w:szCs w:val="24"/>
        </w:rPr>
        <w:footnoteReference w:id="5"/>
      </w:r>
      <w:r w:rsidRPr="00727FB0">
        <w:rPr>
          <w:sz w:val="24"/>
          <w:szCs w:val="24"/>
        </w:rPr>
        <w:t xml:space="preserve"> gereğince, kişisel veri sahiplerinin yukarıda belirtilen haklarını kullanmakla ilgili taleplerini “yazılı” veya Kişisel Verilerin Korunması Kurulu</w:t>
      </w:r>
      <w:r>
        <w:rPr>
          <w:sz w:val="24"/>
          <w:szCs w:val="24"/>
        </w:rPr>
        <w:t>’</w:t>
      </w:r>
      <w:r w:rsidRPr="00727FB0">
        <w:rPr>
          <w:sz w:val="24"/>
          <w:szCs w:val="24"/>
        </w:rPr>
        <w:t>nun belirlediği diğer yöntemlerle Şirke</w:t>
      </w:r>
      <w:r>
        <w:rPr>
          <w:sz w:val="24"/>
          <w:szCs w:val="24"/>
        </w:rPr>
        <w:t>timize iletmeleri gerekmektedir</w:t>
      </w:r>
      <w:r w:rsidRPr="00727FB0">
        <w:rPr>
          <w:sz w:val="24"/>
          <w:szCs w:val="24"/>
        </w:rPr>
        <w:t>.</w:t>
      </w:r>
    </w:p>
    <w:p w14:paraId="5A31BF1C" w14:textId="77777777" w:rsidR="00664D60" w:rsidRDefault="00664D60" w:rsidP="00664D60">
      <w:pPr>
        <w:pStyle w:val="Altyaz"/>
        <w:jc w:val="both"/>
        <w:rPr>
          <w:color w:val="17365D" w:themeColor="text2" w:themeShade="BF"/>
          <w:sz w:val="28"/>
          <w:szCs w:val="28"/>
        </w:rPr>
      </w:pPr>
    </w:p>
    <w:p w14:paraId="417D7D9F" w14:textId="77777777" w:rsidR="00664D60" w:rsidRDefault="00664D60" w:rsidP="00664D60">
      <w:pPr>
        <w:pStyle w:val="Balk2"/>
        <w:jc w:val="both"/>
      </w:pPr>
      <w:bookmarkStart w:id="612" w:name="_Toc509843682"/>
      <w:bookmarkStart w:id="613" w:name="_Toc509845307"/>
      <w:bookmarkStart w:id="614" w:name="_Toc509845869"/>
      <w:bookmarkStart w:id="615" w:name="_Toc509845985"/>
      <w:bookmarkStart w:id="616" w:name="_Toc509909197"/>
      <w:bookmarkStart w:id="617" w:name="_Toc510422938"/>
      <w:bookmarkStart w:id="618" w:name="_Toc510423375"/>
      <w:bookmarkStart w:id="619" w:name="_Toc510423877"/>
      <w:bookmarkStart w:id="620" w:name="_Toc510454665"/>
      <w:bookmarkStart w:id="621" w:name="_Toc510455215"/>
      <w:bookmarkStart w:id="622" w:name="_Toc510455277"/>
      <w:bookmarkStart w:id="623" w:name="_Toc510455470"/>
      <w:r>
        <w:t xml:space="preserve">7.1.1. </w:t>
      </w:r>
      <w:r w:rsidRPr="004A0FDD">
        <w:t>Kişisel Verilere Erişim Hakkı</w:t>
      </w:r>
      <w:bookmarkEnd w:id="612"/>
      <w:bookmarkEnd w:id="613"/>
      <w:bookmarkEnd w:id="614"/>
      <w:bookmarkEnd w:id="615"/>
      <w:bookmarkEnd w:id="616"/>
      <w:bookmarkEnd w:id="617"/>
      <w:bookmarkEnd w:id="618"/>
      <w:bookmarkEnd w:id="619"/>
      <w:bookmarkEnd w:id="620"/>
      <w:bookmarkEnd w:id="621"/>
      <w:bookmarkEnd w:id="622"/>
      <w:bookmarkEnd w:id="623"/>
    </w:p>
    <w:p w14:paraId="06491E8C" w14:textId="77777777" w:rsidR="00664D60" w:rsidRPr="0068637C" w:rsidRDefault="00664D60" w:rsidP="00664D60">
      <w:pPr>
        <w:jc w:val="both"/>
      </w:pPr>
    </w:p>
    <w:p w14:paraId="3E2595E9" w14:textId="66A7DC75" w:rsidR="00664D60" w:rsidRDefault="00664D60" w:rsidP="00664D60">
      <w:pPr>
        <w:jc w:val="both"/>
        <w:rPr>
          <w:sz w:val="24"/>
          <w:szCs w:val="24"/>
        </w:rPr>
      </w:pPr>
      <w:r w:rsidRPr="00727FB0">
        <w:rPr>
          <w:sz w:val="24"/>
          <w:szCs w:val="24"/>
        </w:rPr>
        <w:t>İlgili kişilerin bir ücrete tabi olmadan kişisel verilerine erişim hakkı bulunmaktadır.</w:t>
      </w:r>
      <w:r>
        <w:rPr>
          <w:sz w:val="24"/>
          <w:szCs w:val="24"/>
        </w:rPr>
        <w:t xml:space="preserve"> Şirketin menfaati ve veriyi tutmasında meşru hakkı Kişisel Verileri Koruma Kanunu ve ilgili mevzuat kapsamında korunur; </w:t>
      </w:r>
      <w:r w:rsidRPr="00417804">
        <w:rPr>
          <w:color w:val="000000" w:themeColor="text1"/>
          <w:sz w:val="24"/>
          <w:szCs w:val="24"/>
        </w:rPr>
        <w:t xml:space="preserve">değiştirme ve silme hakkı gözetilir. </w:t>
      </w:r>
      <w:proofErr w:type="spellStart"/>
      <w:r w:rsidR="000A7117" w:rsidRPr="000A7117">
        <w:rPr>
          <w:rFonts w:cs="Arial"/>
          <w:color w:val="000000" w:themeColor="text1"/>
          <w:sz w:val="24"/>
          <w:szCs w:val="24"/>
        </w:rPr>
        <w:t>Otomobit</w:t>
      </w:r>
      <w:proofErr w:type="spellEnd"/>
      <w:r w:rsidR="000A7117">
        <w:rPr>
          <w:rFonts w:cs="Arial"/>
          <w:color w:val="000000" w:themeColor="text1"/>
          <w:sz w:val="24"/>
          <w:szCs w:val="24"/>
        </w:rPr>
        <w:t xml:space="preserve"> </w:t>
      </w:r>
      <w:r w:rsidR="000A7117" w:rsidRPr="000A7117">
        <w:rPr>
          <w:rFonts w:cs="Arial"/>
          <w:color w:val="000000" w:themeColor="text1"/>
          <w:sz w:val="24"/>
          <w:szCs w:val="24"/>
        </w:rPr>
        <w:t>Bilişim Teknolojileri Limited Şirketi</w:t>
      </w:r>
      <w:r w:rsidR="000A7117">
        <w:rPr>
          <w:rFonts w:cs="Arial"/>
          <w:color w:val="000000" w:themeColor="text1"/>
          <w:sz w:val="24"/>
          <w:szCs w:val="24"/>
        </w:rPr>
        <w:t xml:space="preserve"> </w:t>
      </w:r>
      <w:r w:rsidRPr="00417804">
        <w:rPr>
          <w:color w:val="000000" w:themeColor="text1"/>
          <w:sz w:val="24"/>
          <w:szCs w:val="24"/>
        </w:rPr>
        <w:t>ilgili kişiye</w:t>
      </w:r>
      <w:r w:rsidRPr="00727FB0">
        <w:rPr>
          <w:sz w:val="24"/>
          <w:szCs w:val="24"/>
        </w:rPr>
        <w:t xml:space="preserve">; </w:t>
      </w:r>
    </w:p>
    <w:p w14:paraId="42F4D633" w14:textId="77777777" w:rsidR="00664D60" w:rsidRPr="00220BC5" w:rsidRDefault="00664D60" w:rsidP="00664D60">
      <w:pPr>
        <w:pStyle w:val="ListeParagraf"/>
        <w:numPr>
          <w:ilvl w:val="0"/>
          <w:numId w:val="8"/>
        </w:numPr>
        <w:jc w:val="both"/>
        <w:rPr>
          <w:sz w:val="24"/>
          <w:szCs w:val="24"/>
        </w:rPr>
      </w:pPr>
      <w:r w:rsidRPr="00220BC5">
        <w:rPr>
          <w:sz w:val="24"/>
          <w:szCs w:val="24"/>
        </w:rPr>
        <w:t>Kişisel verilerinin işlenip işlenmediğini öğrenme,</w:t>
      </w:r>
    </w:p>
    <w:p w14:paraId="45CA321A" w14:textId="77777777" w:rsidR="00664D60" w:rsidRPr="00220BC5" w:rsidRDefault="00664D60" w:rsidP="00664D60">
      <w:pPr>
        <w:pStyle w:val="ListeParagraf"/>
        <w:numPr>
          <w:ilvl w:val="0"/>
          <w:numId w:val="8"/>
        </w:numPr>
        <w:jc w:val="both"/>
        <w:rPr>
          <w:sz w:val="24"/>
          <w:szCs w:val="24"/>
        </w:rPr>
      </w:pPr>
      <w:r w:rsidRPr="00220BC5">
        <w:rPr>
          <w:sz w:val="24"/>
          <w:szCs w:val="24"/>
        </w:rPr>
        <w:t xml:space="preserve">Kişisel verileri işlenmişse buna ilişkin bilgi talep etme, </w:t>
      </w:r>
    </w:p>
    <w:p w14:paraId="78F0E589" w14:textId="77777777" w:rsidR="00664D60" w:rsidRPr="00220BC5" w:rsidRDefault="00664D60" w:rsidP="00664D60">
      <w:pPr>
        <w:pStyle w:val="ListeParagraf"/>
        <w:numPr>
          <w:ilvl w:val="0"/>
          <w:numId w:val="8"/>
        </w:numPr>
        <w:jc w:val="both"/>
        <w:rPr>
          <w:sz w:val="24"/>
          <w:szCs w:val="24"/>
        </w:rPr>
      </w:pPr>
      <w:r w:rsidRPr="00220BC5">
        <w:rPr>
          <w:sz w:val="24"/>
          <w:szCs w:val="24"/>
        </w:rPr>
        <w:t xml:space="preserve">Kişisel verilerinin işlenme amacını ve bunların amacına uygun kullanılıp kullanılmadığını öğrenme, </w:t>
      </w:r>
    </w:p>
    <w:p w14:paraId="4CA2ADA8" w14:textId="77777777" w:rsidR="00664D60" w:rsidRPr="00220BC5" w:rsidRDefault="00664D60" w:rsidP="00664D60">
      <w:pPr>
        <w:pStyle w:val="ListeParagraf"/>
        <w:numPr>
          <w:ilvl w:val="0"/>
          <w:numId w:val="8"/>
        </w:numPr>
        <w:jc w:val="both"/>
        <w:rPr>
          <w:sz w:val="24"/>
          <w:szCs w:val="24"/>
        </w:rPr>
      </w:pPr>
      <w:r w:rsidRPr="00220BC5">
        <w:rPr>
          <w:sz w:val="24"/>
          <w:szCs w:val="24"/>
        </w:rPr>
        <w:t>Yurt içinde veya yurt dışında kişisel verilerinin aktarıldığı üçüncü kişileri bilme isteğinde bulunma hakkı olduğu bilgisini vermektedir.</w:t>
      </w:r>
    </w:p>
    <w:p w14:paraId="17ECEDA9" w14:textId="77777777" w:rsidR="00664D60" w:rsidRDefault="00664D60" w:rsidP="00664D60">
      <w:pPr>
        <w:jc w:val="both"/>
      </w:pPr>
    </w:p>
    <w:p w14:paraId="776627E2" w14:textId="77777777" w:rsidR="00664D60" w:rsidRDefault="00664D60" w:rsidP="00664D60">
      <w:pPr>
        <w:pStyle w:val="Balk2"/>
        <w:jc w:val="both"/>
      </w:pPr>
      <w:bookmarkStart w:id="624" w:name="_Toc509843683"/>
      <w:bookmarkStart w:id="625" w:name="_Toc509845308"/>
      <w:bookmarkStart w:id="626" w:name="_Toc509845870"/>
      <w:bookmarkStart w:id="627" w:name="_Toc509845986"/>
      <w:bookmarkStart w:id="628" w:name="_Toc509909198"/>
      <w:bookmarkStart w:id="629" w:name="_Toc510422939"/>
      <w:bookmarkStart w:id="630" w:name="_Toc510423376"/>
      <w:bookmarkStart w:id="631" w:name="_Toc510423878"/>
      <w:bookmarkStart w:id="632" w:name="_Toc510454666"/>
      <w:bookmarkStart w:id="633" w:name="_Toc510455216"/>
      <w:bookmarkStart w:id="634" w:name="_Toc510455278"/>
      <w:bookmarkStart w:id="635" w:name="_Toc510455471"/>
      <w:r>
        <w:t>7.1</w:t>
      </w:r>
      <w:r w:rsidRPr="004A0FDD">
        <w:t>.2. Kişisel Verilerini Değiştirme veya Sildirme Hakkı</w:t>
      </w:r>
      <w:bookmarkEnd w:id="624"/>
      <w:bookmarkEnd w:id="625"/>
      <w:bookmarkEnd w:id="626"/>
      <w:bookmarkEnd w:id="627"/>
      <w:bookmarkEnd w:id="628"/>
      <w:bookmarkEnd w:id="629"/>
      <w:bookmarkEnd w:id="630"/>
      <w:bookmarkEnd w:id="631"/>
      <w:bookmarkEnd w:id="632"/>
      <w:bookmarkEnd w:id="633"/>
      <w:bookmarkEnd w:id="634"/>
      <w:bookmarkEnd w:id="635"/>
      <w:r w:rsidRPr="004A0FDD">
        <w:t xml:space="preserve"> </w:t>
      </w:r>
    </w:p>
    <w:p w14:paraId="251511D9" w14:textId="77777777" w:rsidR="00664D60" w:rsidRPr="0068637C" w:rsidRDefault="00664D60" w:rsidP="00664D60">
      <w:pPr>
        <w:jc w:val="both"/>
      </w:pPr>
    </w:p>
    <w:p w14:paraId="345A7857" w14:textId="77777777" w:rsidR="00664D60" w:rsidRDefault="00664D60" w:rsidP="00664D60">
      <w:pPr>
        <w:jc w:val="both"/>
        <w:rPr>
          <w:sz w:val="24"/>
          <w:szCs w:val="24"/>
        </w:rPr>
      </w:pPr>
      <w:r>
        <w:t>İ</w:t>
      </w:r>
      <w:r w:rsidRPr="00727FB0">
        <w:rPr>
          <w:sz w:val="24"/>
          <w:szCs w:val="24"/>
        </w:rPr>
        <w:t>lgili kişilerin bir ücrete tabi olmadan kişisel verilerini değiştirme veya sildirme hakkı bulunmaktadır. Bu kapsamda ilgili kişinin;</w:t>
      </w:r>
    </w:p>
    <w:p w14:paraId="0DC77887" w14:textId="77777777" w:rsidR="00664D60" w:rsidRPr="00220BC5" w:rsidRDefault="00664D60" w:rsidP="00664D60">
      <w:pPr>
        <w:pStyle w:val="ListeParagraf"/>
        <w:numPr>
          <w:ilvl w:val="0"/>
          <w:numId w:val="9"/>
        </w:numPr>
        <w:jc w:val="both"/>
        <w:rPr>
          <w:sz w:val="24"/>
          <w:szCs w:val="24"/>
        </w:rPr>
      </w:pPr>
      <w:r w:rsidRPr="00220BC5">
        <w:rPr>
          <w:sz w:val="24"/>
          <w:szCs w:val="24"/>
        </w:rPr>
        <w:t xml:space="preserve">Kişisel verilerinin eksik veya yanlış işlenmiş olması halinde bunların düzeltilmesini isteme, </w:t>
      </w:r>
    </w:p>
    <w:p w14:paraId="38677B21" w14:textId="77777777" w:rsidR="00664D60" w:rsidRPr="00220BC5" w:rsidRDefault="00664D60" w:rsidP="00664D60">
      <w:pPr>
        <w:pStyle w:val="ListeParagraf"/>
        <w:numPr>
          <w:ilvl w:val="0"/>
          <w:numId w:val="9"/>
        </w:numPr>
        <w:jc w:val="both"/>
        <w:rPr>
          <w:sz w:val="24"/>
          <w:szCs w:val="24"/>
        </w:rPr>
      </w:pPr>
      <w:r w:rsidRPr="00220BC5">
        <w:rPr>
          <w:sz w:val="24"/>
          <w:szCs w:val="24"/>
        </w:rPr>
        <w:t xml:space="preserve">Kişisel verilerinin işlenmesini gerektiren sebeplerin ortadan kalkması halinde kişisel verilerin silinmesini veya yok edilmesini isteme, </w:t>
      </w:r>
    </w:p>
    <w:p w14:paraId="74EB81A5" w14:textId="77777777" w:rsidR="00664D60" w:rsidRPr="00220BC5" w:rsidRDefault="00664D60" w:rsidP="00664D60">
      <w:pPr>
        <w:pStyle w:val="ListeParagraf"/>
        <w:numPr>
          <w:ilvl w:val="0"/>
          <w:numId w:val="9"/>
        </w:numPr>
        <w:jc w:val="both"/>
        <w:rPr>
          <w:sz w:val="24"/>
          <w:szCs w:val="24"/>
        </w:rPr>
      </w:pPr>
      <w:r w:rsidRPr="00220BC5">
        <w:rPr>
          <w:sz w:val="24"/>
          <w:szCs w:val="24"/>
        </w:rPr>
        <w:t>Yukarıda bahsedilen düzeltme, silme veya yok etme işlemlerinin, kişisel verilerinin aktarıldığı üçüncü kişilere bildirilmesini isteme ve</w:t>
      </w:r>
    </w:p>
    <w:p w14:paraId="09D97CEC" w14:textId="77777777" w:rsidR="00664D60" w:rsidRPr="00ED7C9E" w:rsidRDefault="00664D60" w:rsidP="00664D60">
      <w:pPr>
        <w:pStyle w:val="ListeParagraf"/>
        <w:numPr>
          <w:ilvl w:val="0"/>
          <w:numId w:val="9"/>
        </w:numPr>
        <w:jc w:val="both"/>
        <w:rPr>
          <w:sz w:val="24"/>
          <w:szCs w:val="24"/>
        </w:rPr>
      </w:pPr>
      <w:r w:rsidRPr="00220BC5">
        <w:rPr>
          <w:sz w:val="24"/>
          <w:szCs w:val="24"/>
        </w:rPr>
        <w:t xml:space="preserve">İşlenen verilerin münhasıran otomatik sistemler vasıtasıyla analiz edilmesi suretiyle aleyhe bir sonuç ortaya çıkmasına itiraz etme hakkı bulunmaktadır. </w:t>
      </w:r>
    </w:p>
    <w:p w14:paraId="779A2573" w14:textId="77777777" w:rsidR="00664D60" w:rsidRDefault="00664D60" w:rsidP="00664D60">
      <w:pPr>
        <w:pStyle w:val="Altyaz"/>
        <w:jc w:val="both"/>
        <w:rPr>
          <w:color w:val="17365D" w:themeColor="text2" w:themeShade="BF"/>
          <w:sz w:val="28"/>
          <w:szCs w:val="28"/>
        </w:rPr>
      </w:pPr>
    </w:p>
    <w:p w14:paraId="6F9BA410" w14:textId="77777777" w:rsidR="00664D60" w:rsidRDefault="00664D60" w:rsidP="00664D60">
      <w:pPr>
        <w:pStyle w:val="Balk2"/>
        <w:jc w:val="both"/>
      </w:pPr>
      <w:bookmarkStart w:id="636" w:name="_Toc509843684"/>
      <w:bookmarkStart w:id="637" w:name="_Toc509845309"/>
      <w:bookmarkStart w:id="638" w:name="_Toc509845871"/>
      <w:bookmarkStart w:id="639" w:name="_Toc509845987"/>
      <w:bookmarkStart w:id="640" w:name="_Toc509909199"/>
      <w:bookmarkStart w:id="641" w:name="_Toc510422940"/>
      <w:bookmarkStart w:id="642" w:name="_Toc510423377"/>
      <w:bookmarkStart w:id="643" w:name="_Toc510423879"/>
      <w:bookmarkStart w:id="644" w:name="_Toc510454667"/>
      <w:bookmarkStart w:id="645" w:name="_Toc510455217"/>
      <w:bookmarkStart w:id="646" w:name="_Toc510455279"/>
      <w:bookmarkStart w:id="647" w:name="_Toc510455472"/>
      <w:r>
        <w:t>7.1</w:t>
      </w:r>
      <w:r w:rsidRPr="004A0FDD">
        <w:t>.3. Kişisel Verilerin Güncelliğinin Sağlanması</w:t>
      </w:r>
      <w:bookmarkEnd w:id="636"/>
      <w:bookmarkEnd w:id="637"/>
      <w:bookmarkEnd w:id="638"/>
      <w:bookmarkEnd w:id="639"/>
      <w:bookmarkEnd w:id="640"/>
      <w:bookmarkEnd w:id="641"/>
      <w:bookmarkEnd w:id="642"/>
      <w:bookmarkEnd w:id="643"/>
      <w:bookmarkEnd w:id="644"/>
      <w:bookmarkEnd w:id="645"/>
      <w:bookmarkEnd w:id="646"/>
      <w:bookmarkEnd w:id="647"/>
      <w:r w:rsidRPr="004A0FDD">
        <w:t xml:space="preserve"> </w:t>
      </w:r>
    </w:p>
    <w:p w14:paraId="40F1DA3F" w14:textId="77777777" w:rsidR="00664D60" w:rsidRPr="0068637C" w:rsidRDefault="00664D60" w:rsidP="00664D60">
      <w:pPr>
        <w:jc w:val="both"/>
      </w:pPr>
    </w:p>
    <w:p w14:paraId="194E7409" w14:textId="2C6EB1F3" w:rsidR="00664D60" w:rsidRDefault="00664D60" w:rsidP="00664D60">
      <w:pPr>
        <w:jc w:val="both"/>
        <w:rPr>
          <w:sz w:val="24"/>
          <w:szCs w:val="24"/>
        </w:rPr>
      </w:pPr>
      <w:r>
        <w:rPr>
          <w:sz w:val="24"/>
          <w:szCs w:val="24"/>
        </w:rPr>
        <w:t>Kişisel Verileri Koruma Kanunu</w:t>
      </w:r>
      <w:r w:rsidRPr="00727FB0">
        <w:rPr>
          <w:sz w:val="24"/>
          <w:szCs w:val="24"/>
        </w:rPr>
        <w:t xml:space="preserve"> uyarınca kişisel verilerin doğru ve gerektiğinde güncel olmasını sağlama yükümlülüğü bulunmaktadır, bu sebeple kişisel verilerin doğru ve güncel tutulması açısından ilgili tarafından </w:t>
      </w:r>
      <w:r>
        <w:rPr>
          <w:sz w:val="24"/>
          <w:szCs w:val="24"/>
        </w:rPr>
        <w:t>şirketimize</w:t>
      </w:r>
      <w:r w:rsidRPr="00727FB0">
        <w:rPr>
          <w:sz w:val="24"/>
          <w:szCs w:val="24"/>
        </w:rPr>
        <w:t xml:space="preserve"> mevcut </w:t>
      </w:r>
      <w:r w:rsidRPr="00417804">
        <w:rPr>
          <w:color w:val="000000" w:themeColor="text1"/>
          <w:sz w:val="24"/>
          <w:szCs w:val="24"/>
        </w:rPr>
        <w:t>durum değişikliklerinin bildirilmesi gerekir. Şayet veri değişikliğinin ilgili kişi tarafından yazılı olarak</w:t>
      </w:r>
      <w:r w:rsidR="00441B95" w:rsidRPr="00441B95">
        <w:rPr>
          <w:color w:val="000000" w:themeColor="text1"/>
        </w:rPr>
        <w:t xml:space="preserve"> </w:t>
      </w:r>
      <w:proofErr w:type="spellStart"/>
      <w:r w:rsidR="00441B95">
        <w:rPr>
          <w:color w:val="000000" w:themeColor="text1"/>
        </w:rPr>
        <w:t>Otomobit</w:t>
      </w:r>
      <w:proofErr w:type="spellEnd"/>
      <w:r w:rsidR="00441B95">
        <w:rPr>
          <w:color w:val="000000" w:themeColor="text1"/>
        </w:rPr>
        <w:t xml:space="preserve"> Bilişim Teknolojileri Limited Şirketi</w:t>
      </w:r>
      <w:r w:rsidRPr="00417804">
        <w:rPr>
          <w:color w:val="000000" w:themeColor="text1"/>
          <w:sz w:val="24"/>
          <w:szCs w:val="24"/>
        </w:rPr>
        <w:t xml:space="preserve"> bildirilmediği taktirde verinin güncellenmemesi nedeniyle ortaya çıkan ya da çıkabilecek herhangi bir zarar ve yaptırımdan </w:t>
      </w:r>
      <w:proofErr w:type="spellStart"/>
      <w:r w:rsidR="000A7117" w:rsidRPr="000A7117">
        <w:rPr>
          <w:rFonts w:cs="Arial"/>
          <w:color w:val="000000" w:themeColor="text1"/>
          <w:sz w:val="24"/>
          <w:szCs w:val="24"/>
        </w:rPr>
        <w:t>Otomobit</w:t>
      </w:r>
      <w:proofErr w:type="spellEnd"/>
      <w:r w:rsidR="000A7117">
        <w:rPr>
          <w:rFonts w:cs="Arial"/>
          <w:color w:val="000000" w:themeColor="text1"/>
          <w:sz w:val="24"/>
          <w:szCs w:val="24"/>
        </w:rPr>
        <w:t xml:space="preserve"> </w:t>
      </w:r>
      <w:r w:rsidR="000A7117" w:rsidRPr="000A7117">
        <w:rPr>
          <w:rFonts w:cs="Arial"/>
          <w:color w:val="000000" w:themeColor="text1"/>
          <w:sz w:val="24"/>
          <w:szCs w:val="24"/>
        </w:rPr>
        <w:t>Bilişim Teknolojileri Limited Şirketi</w:t>
      </w:r>
      <w:r w:rsidR="000A7117">
        <w:rPr>
          <w:rFonts w:cs="Arial"/>
          <w:color w:val="000000" w:themeColor="text1"/>
          <w:sz w:val="24"/>
          <w:szCs w:val="24"/>
        </w:rPr>
        <w:t xml:space="preserve"> </w:t>
      </w:r>
      <w:r w:rsidRPr="00417804">
        <w:rPr>
          <w:color w:val="000000" w:themeColor="text1"/>
          <w:sz w:val="24"/>
          <w:szCs w:val="24"/>
        </w:rPr>
        <w:t>sorumlu değildir.</w:t>
      </w:r>
    </w:p>
    <w:p w14:paraId="71C64C3E" w14:textId="77777777" w:rsidR="00664D60" w:rsidRPr="0068637C" w:rsidRDefault="00664D60" w:rsidP="00664D60">
      <w:pPr>
        <w:jc w:val="both"/>
        <w:rPr>
          <w:sz w:val="24"/>
          <w:szCs w:val="24"/>
        </w:rPr>
      </w:pPr>
    </w:p>
    <w:p w14:paraId="5F67D198" w14:textId="77777777" w:rsidR="00664D60" w:rsidRDefault="00664D60" w:rsidP="00664D60">
      <w:pPr>
        <w:pStyle w:val="Balk2"/>
        <w:jc w:val="both"/>
      </w:pPr>
      <w:bookmarkStart w:id="648" w:name="_Toc509843685"/>
      <w:bookmarkStart w:id="649" w:name="_Toc509845310"/>
      <w:bookmarkStart w:id="650" w:name="_Toc509845872"/>
      <w:bookmarkStart w:id="651" w:name="_Toc509845988"/>
      <w:bookmarkStart w:id="652" w:name="_Toc509909200"/>
      <w:bookmarkStart w:id="653" w:name="_Toc510422941"/>
      <w:bookmarkStart w:id="654" w:name="_Toc510423378"/>
      <w:bookmarkStart w:id="655" w:name="_Toc510423880"/>
      <w:bookmarkStart w:id="656" w:name="_Toc510454668"/>
      <w:bookmarkStart w:id="657" w:name="_Toc510455218"/>
      <w:bookmarkStart w:id="658" w:name="_Toc510455280"/>
      <w:bookmarkStart w:id="659" w:name="_Toc510455473"/>
      <w:r w:rsidRPr="00670051">
        <w:t>7.2. VERİ SAHİBİNİN HAKLARININ GÖZETİLMESİ</w:t>
      </w:r>
      <w:bookmarkEnd w:id="648"/>
      <w:bookmarkEnd w:id="649"/>
      <w:bookmarkEnd w:id="650"/>
      <w:bookmarkEnd w:id="651"/>
      <w:bookmarkEnd w:id="652"/>
      <w:bookmarkEnd w:id="653"/>
      <w:bookmarkEnd w:id="654"/>
      <w:bookmarkEnd w:id="655"/>
      <w:bookmarkEnd w:id="656"/>
      <w:bookmarkEnd w:id="657"/>
      <w:bookmarkEnd w:id="658"/>
      <w:bookmarkEnd w:id="659"/>
    </w:p>
    <w:p w14:paraId="2CE0A3CA" w14:textId="77777777" w:rsidR="00664D60" w:rsidRPr="0068637C" w:rsidRDefault="00664D60" w:rsidP="00664D60">
      <w:pPr>
        <w:jc w:val="both"/>
      </w:pPr>
    </w:p>
    <w:p w14:paraId="40F8419E" w14:textId="77777777" w:rsidR="00664D60" w:rsidRPr="00727FB0" w:rsidRDefault="00664D60" w:rsidP="00664D60">
      <w:pPr>
        <w:jc w:val="both"/>
        <w:rPr>
          <w:sz w:val="24"/>
          <w:szCs w:val="24"/>
        </w:rPr>
      </w:pPr>
      <w:r w:rsidRPr="00727FB0">
        <w:rPr>
          <w:sz w:val="24"/>
          <w:szCs w:val="24"/>
        </w:rPr>
        <w:t>K</w:t>
      </w:r>
      <w:r>
        <w:rPr>
          <w:sz w:val="24"/>
          <w:szCs w:val="24"/>
        </w:rPr>
        <w:t xml:space="preserve">işisel </w:t>
      </w:r>
      <w:r w:rsidRPr="00727FB0">
        <w:rPr>
          <w:sz w:val="24"/>
          <w:szCs w:val="24"/>
        </w:rPr>
        <w:t>V</w:t>
      </w:r>
      <w:r>
        <w:rPr>
          <w:sz w:val="24"/>
          <w:szCs w:val="24"/>
        </w:rPr>
        <w:t xml:space="preserve">erileri </w:t>
      </w:r>
      <w:r w:rsidRPr="00727FB0">
        <w:rPr>
          <w:sz w:val="24"/>
          <w:szCs w:val="24"/>
        </w:rPr>
        <w:t>K</w:t>
      </w:r>
      <w:r>
        <w:rPr>
          <w:sz w:val="24"/>
          <w:szCs w:val="24"/>
        </w:rPr>
        <w:t>oruma Kanunu’nun 12. maddesi</w:t>
      </w:r>
      <w:r w:rsidRPr="00727FB0">
        <w:rPr>
          <w:sz w:val="24"/>
          <w:szCs w:val="24"/>
        </w:rPr>
        <w:t xml:space="preserve"> gereğince veri sorumlusu;</w:t>
      </w:r>
    </w:p>
    <w:p w14:paraId="0EFA1DF2" w14:textId="77777777" w:rsidR="00664D60" w:rsidRPr="000568C4" w:rsidRDefault="00664D60" w:rsidP="00664D60">
      <w:pPr>
        <w:pStyle w:val="ListeParagraf"/>
        <w:numPr>
          <w:ilvl w:val="0"/>
          <w:numId w:val="6"/>
        </w:numPr>
        <w:jc w:val="both"/>
        <w:rPr>
          <w:sz w:val="24"/>
          <w:szCs w:val="24"/>
        </w:rPr>
      </w:pPr>
      <w:r w:rsidRPr="00727FB0">
        <w:rPr>
          <w:sz w:val="24"/>
          <w:szCs w:val="24"/>
        </w:rPr>
        <w:t>Kişisel verilerin hukuka aykırı olarak işlenmesini önlemek,</w:t>
      </w:r>
    </w:p>
    <w:p w14:paraId="2C5B94B2" w14:textId="77777777" w:rsidR="00664D60" w:rsidRPr="000568C4" w:rsidRDefault="00664D60" w:rsidP="00664D60">
      <w:pPr>
        <w:pStyle w:val="ListeParagraf"/>
        <w:numPr>
          <w:ilvl w:val="0"/>
          <w:numId w:val="6"/>
        </w:numPr>
        <w:jc w:val="both"/>
        <w:rPr>
          <w:sz w:val="24"/>
          <w:szCs w:val="24"/>
        </w:rPr>
      </w:pPr>
      <w:r w:rsidRPr="00727FB0">
        <w:rPr>
          <w:sz w:val="24"/>
          <w:szCs w:val="24"/>
        </w:rPr>
        <w:t>Kişisel verilere hukuka aykır</w:t>
      </w:r>
      <w:r>
        <w:rPr>
          <w:sz w:val="24"/>
          <w:szCs w:val="24"/>
        </w:rPr>
        <w:t>ı olarak erişilmesini önlemek ve</w:t>
      </w:r>
    </w:p>
    <w:p w14:paraId="50644AF4" w14:textId="77777777" w:rsidR="00664D60" w:rsidRPr="00727FB0" w:rsidRDefault="00664D60" w:rsidP="00664D60">
      <w:pPr>
        <w:pStyle w:val="ListeParagraf"/>
        <w:numPr>
          <w:ilvl w:val="0"/>
          <w:numId w:val="6"/>
        </w:numPr>
        <w:jc w:val="both"/>
        <w:rPr>
          <w:sz w:val="24"/>
          <w:szCs w:val="24"/>
        </w:rPr>
      </w:pPr>
      <w:r w:rsidRPr="00727FB0">
        <w:rPr>
          <w:sz w:val="24"/>
          <w:szCs w:val="24"/>
        </w:rPr>
        <w:t>Kişisel verilerin muhafazasını sağlamak, amacıyla uygun güvenlik düzeyini temin etmeye yönelik gerekli her türlü teknik ve idari tedbirleri almak zorundadır.</w:t>
      </w:r>
    </w:p>
    <w:p w14:paraId="329C47C3" w14:textId="77777777" w:rsidR="00664D60" w:rsidRPr="00727FB0" w:rsidRDefault="00664D60" w:rsidP="00664D60">
      <w:pPr>
        <w:pStyle w:val="ListeParagraf"/>
        <w:jc w:val="both"/>
        <w:rPr>
          <w:sz w:val="24"/>
          <w:szCs w:val="24"/>
        </w:rPr>
      </w:pPr>
    </w:p>
    <w:p w14:paraId="3079C481" w14:textId="0B22334C" w:rsidR="00664D60" w:rsidRPr="00417804" w:rsidRDefault="000A7117" w:rsidP="00664D60">
      <w:pPr>
        <w:jc w:val="both"/>
        <w:rPr>
          <w:color w:val="000000" w:themeColor="text1"/>
          <w:sz w:val="24"/>
          <w:szCs w:val="24"/>
        </w:rPr>
      </w:pP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Pr>
          <w:rFonts w:cs="Arial"/>
          <w:color w:val="000000" w:themeColor="text1"/>
          <w:sz w:val="24"/>
          <w:szCs w:val="24"/>
        </w:rPr>
        <w:t xml:space="preserve">, </w:t>
      </w:r>
      <w:r w:rsidR="00664D60" w:rsidRPr="00417804">
        <w:rPr>
          <w:color w:val="000000" w:themeColor="text1"/>
          <w:sz w:val="24"/>
          <w:szCs w:val="24"/>
        </w:rPr>
        <w:t xml:space="preserve">ilgili kanun maddesi gereğince kişisel verilerin kendi adına başka bir gerçek veya tüzel kişi tarafından işlenmesi halinde birinci fıkrada </w:t>
      </w:r>
      <w:r w:rsidR="00664D60" w:rsidRPr="00417804">
        <w:rPr>
          <w:color w:val="000000" w:themeColor="text1"/>
          <w:sz w:val="24"/>
          <w:szCs w:val="24"/>
        </w:rPr>
        <w:lastRenderedPageBreak/>
        <w:t xml:space="preserve">belirtilen tedbirlerin alınması hususunda bu kişilerle birlikte müştereken ve müteselsilen sorumludur.  </w:t>
      </w: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Pr>
          <w:rFonts w:cs="Arial"/>
          <w:color w:val="000000" w:themeColor="text1"/>
          <w:sz w:val="24"/>
          <w:szCs w:val="24"/>
        </w:rPr>
        <w:t xml:space="preserve"> </w:t>
      </w:r>
      <w:r w:rsidR="00664D60" w:rsidRPr="00417804">
        <w:rPr>
          <w:color w:val="000000" w:themeColor="text1"/>
          <w:sz w:val="24"/>
          <w:szCs w:val="24"/>
        </w:rPr>
        <w:t xml:space="preserve">kendi kurum veya kuruluşunda bu kanun hükümlerinin uygulanmasını sağlamak amacıyla gerekli denetimleri yapmaktadır. </w:t>
      </w:r>
    </w:p>
    <w:p w14:paraId="4A745956" w14:textId="02F1C73C" w:rsidR="00664D60" w:rsidRPr="00992787" w:rsidRDefault="000A7117" w:rsidP="00664D60">
      <w:pPr>
        <w:jc w:val="both"/>
        <w:rPr>
          <w:i/>
          <w:sz w:val="24"/>
          <w:szCs w:val="24"/>
        </w:rPr>
      </w:pP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Pr>
          <w:rFonts w:cs="Arial"/>
          <w:color w:val="000000" w:themeColor="text1"/>
          <w:sz w:val="24"/>
          <w:szCs w:val="24"/>
        </w:rPr>
        <w:t xml:space="preserve"> </w:t>
      </w:r>
      <w:r w:rsidR="00664D60" w:rsidRPr="00417804">
        <w:rPr>
          <w:color w:val="000000" w:themeColor="text1"/>
          <w:sz w:val="24"/>
          <w:szCs w:val="24"/>
        </w:rPr>
        <w:t xml:space="preserve">tarafından işbu </w:t>
      </w:r>
      <w:r w:rsidR="00664D60">
        <w:rPr>
          <w:sz w:val="24"/>
          <w:szCs w:val="24"/>
        </w:rPr>
        <w:t xml:space="preserve">hüküm tüm sözleşme, taahhüt – mutabakat metinlerine eklenerek işbu politikanın 5. Bölümünün 13. sayfasında veri aktarımı yapabilecek kişiler ile paylaşılmıştır; fiili </w:t>
      </w:r>
      <w:proofErr w:type="gramStart"/>
      <w:r w:rsidR="00664D60">
        <w:rPr>
          <w:sz w:val="24"/>
          <w:szCs w:val="24"/>
        </w:rPr>
        <w:t>imkansızlık</w:t>
      </w:r>
      <w:proofErr w:type="gramEnd"/>
      <w:r w:rsidR="00664D60">
        <w:rPr>
          <w:sz w:val="24"/>
          <w:szCs w:val="24"/>
        </w:rPr>
        <w:t xml:space="preserve"> sebebiyle ya da hayatın olağan akışına uygun olmaması nedeniyle sözleşme veya mutabakat metni oluşturulamayan hallerde ise </w:t>
      </w:r>
      <w:r w:rsidR="0021739A" w:rsidRPr="00417804">
        <w:rPr>
          <w:i/>
          <w:color w:val="000000" w:themeColor="text1"/>
          <w:sz w:val="24"/>
          <w:szCs w:val="24"/>
        </w:rPr>
        <w:t>www.</w:t>
      </w:r>
      <w:r>
        <w:rPr>
          <w:i/>
          <w:color w:val="000000" w:themeColor="text1"/>
          <w:sz w:val="24"/>
          <w:szCs w:val="24"/>
        </w:rPr>
        <w:t>tardigrad</w:t>
      </w:r>
      <w:r w:rsidR="00664D60" w:rsidRPr="00417804">
        <w:rPr>
          <w:i/>
          <w:color w:val="000000" w:themeColor="text1"/>
          <w:sz w:val="24"/>
          <w:szCs w:val="24"/>
        </w:rPr>
        <w:t>.com</w:t>
      </w:r>
      <w:r w:rsidR="0021739A" w:rsidRPr="00417804">
        <w:rPr>
          <w:i/>
          <w:color w:val="000000" w:themeColor="text1"/>
          <w:sz w:val="24"/>
          <w:szCs w:val="24"/>
        </w:rPr>
        <w:t>.tr</w:t>
      </w:r>
      <w:r w:rsidR="00664D60" w:rsidRPr="00417804">
        <w:rPr>
          <w:color w:val="000000" w:themeColor="text1"/>
          <w:sz w:val="24"/>
          <w:szCs w:val="24"/>
        </w:rPr>
        <w:t xml:space="preserve"> internet </w:t>
      </w:r>
      <w:r w:rsidR="00664D60">
        <w:rPr>
          <w:sz w:val="24"/>
          <w:szCs w:val="24"/>
        </w:rPr>
        <w:t>sitesinden işbu politika kamuya açık hale getirildiğinden görülebilir.</w:t>
      </w:r>
    </w:p>
    <w:p w14:paraId="6C94153A" w14:textId="77777777" w:rsidR="00664D60" w:rsidRPr="00727FB0" w:rsidRDefault="00664D60" w:rsidP="00664D60">
      <w:pPr>
        <w:rPr>
          <w:sz w:val="24"/>
          <w:szCs w:val="24"/>
        </w:rPr>
      </w:pPr>
    </w:p>
    <w:p w14:paraId="07FF3BDF" w14:textId="77777777" w:rsidR="00664D60" w:rsidRPr="00670051" w:rsidRDefault="00664D60" w:rsidP="00664D60">
      <w:pPr>
        <w:pStyle w:val="Balk2"/>
        <w:jc w:val="both"/>
      </w:pPr>
      <w:bookmarkStart w:id="660" w:name="_Toc463018407"/>
      <w:bookmarkStart w:id="661" w:name="_Toc509843686"/>
      <w:bookmarkStart w:id="662" w:name="_Toc509845311"/>
      <w:bookmarkStart w:id="663" w:name="_Toc509845873"/>
      <w:bookmarkStart w:id="664" w:name="_Toc509845989"/>
      <w:bookmarkStart w:id="665" w:name="_Toc509909201"/>
      <w:bookmarkStart w:id="666" w:name="_Toc510422942"/>
      <w:bookmarkStart w:id="667" w:name="_Toc510423379"/>
      <w:bookmarkStart w:id="668" w:name="_Toc510423881"/>
      <w:bookmarkStart w:id="669" w:name="_Toc510454669"/>
      <w:bookmarkStart w:id="670" w:name="_Toc510455219"/>
      <w:bookmarkStart w:id="671" w:name="_Toc510455281"/>
      <w:bookmarkStart w:id="672" w:name="_Toc510455474"/>
      <w:r w:rsidRPr="00670051">
        <w:t>7.3. K</w:t>
      </w:r>
      <w:bookmarkEnd w:id="660"/>
      <w:r w:rsidRPr="00670051">
        <w:t>İŞİSEL VERİ SAHİBİNİN HAKLARINI İLERİ SÜREMEYECEĞİ HALLER</w:t>
      </w:r>
      <w:bookmarkEnd w:id="661"/>
      <w:bookmarkEnd w:id="662"/>
      <w:bookmarkEnd w:id="663"/>
      <w:bookmarkEnd w:id="664"/>
      <w:bookmarkEnd w:id="665"/>
      <w:bookmarkEnd w:id="666"/>
      <w:bookmarkEnd w:id="667"/>
      <w:bookmarkEnd w:id="668"/>
      <w:bookmarkEnd w:id="669"/>
      <w:bookmarkEnd w:id="670"/>
      <w:bookmarkEnd w:id="671"/>
      <w:bookmarkEnd w:id="672"/>
    </w:p>
    <w:p w14:paraId="65A89FC5" w14:textId="77777777" w:rsidR="00664D60" w:rsidRPr="00896C41" w:rsidRDefault="00664D60" w:rsidP="00664D60">
      <w:pPr>
        <w:jc w:val="both"/>
      </w:pPr>
    </w:p>
    <w:p w14:paraId="11062688" w14:textId="77777777" w:rsidR="00664D60" w:rsidRPr="00727FB0" w:rsidRDefault="00664D60" w:rsidP="00664D60">
      <w:pPr>
        <w:jc w:val="both"/>
        <w:rPr>
          <w:rFonts w:ascii="Calibri" w:hAnsi="Calibri" w:cs="Times New Roman"/>
          <w:sz w:val="24"/>
          <w:szCs w:val="24"/>
        </w:rPr>
      </w:pPr>
      <w:r w:rsidRPr="00727FB0">
        <w:rPr>
          <w:rFonts w:ascii="Calibri" w:hAnsi="Calibri"/>
          <w:sz w:val="24"/>
          <w:szCs w:val="24"/>
        </w:rPr>
        <w:t>Kişisel veri sahipleri, K</w:t>
      </w:r>
      <w:r>
        <w:rPr>
          <w:rFonts w:ascii="Calibri" w:hAnsi="Calibri"/>
          <w:sz w:val="24"/>
          <w:szCs w:val="24"/>
        </w:rPr>
        <w:t xml:space="preserve">işisel </w:t>
      </w:r>
      <w:r w:rsidRPr="00727FB0">
        <w:rPr>
          <w:rFonts w:ascii="Calibri" w:hAnsi="Calibri"/>
          <w:sz w:val="24"/>
          <w:szCs w:val="24"/>
        </w:rPr>
        <w:t>V</w:t>
      </w:r>
      <w:r>
        <w:rPr>
          <w:rFonts w:ascii="Calibri" w:hAnsi="Calibri"/>
          <w:sz w:val="24"/>
          <w:szCs w:val="24"/>
        </w:rPr>
        <w:t xml:space="preserve">erileri </w:t>
      </w:r>
      <w:r w:rsidRPr="00727FB0">
        <w:rPr>
          <w:rFonts w:ascii="Calibri" w:hAnsi="Calibri"/>
          <w:sz w:val="24"/>
          <w:szCs w:val="24"/>
        </w:rPr>
        <w:t>K</w:t>
      </w:r>
      <w:r>
        <w:rPr>
          <w:rFonts w:ascii="Calibri" w:hAnsi="Calibri"/>
          <w:sz w:val="24"/>
          <w:szCs w:val="24"/>
        </w:rPr>
        <w:t>oruma</w:t>
      </w:r>
      <w:r w:rsidRPr="00727FB0">
        <w:rPr>
          <w:rFonts w:ascii="Calibri" w:hAnsi="Calibri"/>
          <w:sz w:val="24"/>
          <w:szCs w:val="24"/>
        </w:rPr>
        <w:t xml:space="preserve"> Kanunu</w:t>
      </w:r>
      <w:r>
        <w:rPr>
          <w:rFonts w:ascii="Calibri" w:hAnsi="Calibri"/>
          <w:sz w:val="24"/>
          <w:szCs w:val="24"/>
        </w:rPr>
        <w:t xml:space="preserve">’nun </w:t>
      </w:r>
      <w:r w:rsidRPr="00727FB0">
        <w:rPr>
          <w:rFonts w:ascii="Calibri" w:hAnsi="Calibri"/>
          <w:sz w:val="24"/>
          <w:szCs w:val="24"/>
        </w:rPr>
        <w:t>28</w:t>
      </w:r>
      <w:r>
        <w:rPr>
          <w:rFonts w:ascii="Calibri" w:hAnsi="Calibri"/>
          <w:sz w:val="24"/>
          <w:szCs w:val="24"/>
        </w:rPr>
        <w:t>. maddesi</w:t>
      </w:r>
      <w:r w:rsidRPr="00727FB0">
        <w:rPr>
          <w:rFonts w:ascii="Calibri" w:hAnsi="Calibri"/>
          <w:sz w:val="24"/>
          <w:szCs w:val="24"/>
        </w:rPr>
        <w:t xml:space="preserve"> gereğince aşağıdaki haller </w:t>
      </w:r>
      <w:r>
        <w:rPr>
          <w:rFonts w:ascii="Calibri" w:hAnsi="Calibri"/>
          <w:sz w:val="24"/>
          <w:szCs w:val="24"/>
        </w:rPr>
        <w:t>ilgili kanun</w:t>
      </w:r>
      <w:r w:rsidRPr="00727FB0">
        <w:rPr>
          <w:rFonts w:ascii="Calibri" w:hAnsi="Calibri"/>
          <w:sz w:val="24"/>
          <w:szCs w:val="24"/>
        </w:rPr>
        <w:t xml:space="preserve"> kapsamı dışında tutulduğundan, kişisel veri sahiplerinin bu konularda </w:t>
      </w:r>
      <w:r>
        <w:rPr>
          <w:rFonts w:ascii="Calibri" w:hAnsi="Calibri"/>
          <w:sz w:val="24"/>
          <w:szCs w:val="24"/>
        </w:rPr>
        <w:t>aşağıda</w:t>
      </w:r>
      <w:r w:rsidRPr="00727FB0">
        <w:rPr>
          <w:rFonts w:ascii="Calibri" w:hAnsi="Calibri"/>
          <w:sz w:val="24"/>
          <w:szCs w:val="24"/>
        </w:rPr>
        <w:t xml:space="preserve"> sayılan haklarını ileri süremezler:</w:t>
      </w:r>
    </w:p>
    <w:p w14:paraId="3400DA57" w14:textId="77777777" w:rsidR="00664D60" w:rsidRPr="00727FB0" w:rsidRDefault="00664D60" w:rsidP="00664D60">
      <w:pPr>
        <w:pStyle w:val="ListeParagraf"/>
        <w:numPr>
          <w:ilvl w:val="0"/>
          <w:numId w:val="5"/>
        </w:numPr>
        <w:spacing w:after="0"/>
        <w:jc w:val="both"/>
        <w:rPr>
          <w:rFonts w:ascii="Calibri" w:hAnsi="Calibri"/>
          <w:sz w:val="24"/>
          <w:szCs w:val="24"/>
        </w:rPr>
      </w:pPr>
      <w:r w:rsidRPr="00727FB0">
        <w:rPr>
          <w:sz w:val="24"/>
          <w:szCs w:val="24"/>
        </w:rPr>
        <w:t>Kişisel verilerin resmi istatistik ile anonim hâle getirilmek suretiyle araştırma, planlama ve ista</w:t>
      </w:r>
      <w:r>
        <w:rPr>
          <w:sz w:val="24"/>
          <w:szCs w:val="24"/>
        </w:rPr>
        <w:t>tistik gibi amaçlarla işlenmesi,</w:t>
      </w:r>
    </w:p>
    <w:p w14:paraId="1FC51885" w14:textId="77777777" w:rsidR="00664D60" w:rsidRDefault="00664D60" w:rsidP="00664D60">
      <w:pPr>
        <w:pStyle w:val="ListeParagraf"/>
        <w:numPr>
          <w:ilvl w:val="0"/>
          <w:numId w:val="5"/>
        </w:numPr>
        <w:spacing w:after="0"/>
        <w:contextualSpacing w:val="0"/>
        <w:jc w:val="both"/>
        <w:rPr>
          <w:sz w:val="24"/>
          <w:szCs w:val="24"/>
        </w:rPr>
      </w:pPr>
      <w:r w:rsidRPr="000568C4">
        <w:rPr>
          <w:sz w:val="24"/>
          <w:szCs w:val="24"/>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r>
        <w:rPr>
          <w:sz w:val="24"/>
          <w:szCs w:val="24"/>
        </w:rPr>
        <w:t>,</w:t>
      </w:r>
    </w:p>
    <w:p w14:paraId="674A62C8" w14:textId="77777777" w:rsidR="00664D60" w:rsidRPr="000568C4" w:rsidRDefault="00664D60" w:rsidP="00664D60">
      <w:pPr>
        <w:pStyle w:val="ListeParagraf"/>
        <w:numPr>
          <w:ilvl w:val="0"/>
          <w:numId w:val="5"/>
        </w:numPr>
        <w:spacing w:after="0"/>
        <w:contextualSpacing w:val="0"/>
        <w:jc w:val="both"/>
        <w:rPr>
          <w:sz w:val="24"/>
          <w:szCs w:val="24"/>
        </w:rPr>
      </w:pPr>
      <w:r w:rsidRPr="000568C4">
        <w:rPr>
          <w:sz w:val="24"/>
          <w:szCs w:val="24"/>
        </w:rPr>
        <w:t>Kişisel verilerin millî savunmayı, millî güvenliği, kamu güvenliğini, kamu düzenini veya ekonomik güvenliği sağlamaya yönelik olarak kanunla görev ve yetki verilmiş kamu kurum ve kuruluşları tarafından yürütülen önleyici, koruyucu ve istihbari f</w:t>
      </w:r>
      <w:r>
        <w:rPr>
          <w:sz w:val="24"/>
          <w:szCs w:val="24"/>
        </w:rPr>
        <w:t>aaliyetler kapsamında işlenmesi ve</w:t>
      </w:r>
    </w:p>
    <w:p w14:paraId="2BBC82E7" w14:textId="77777777" w:rsidR="00664D60" w:rsidRPr="00220BC5" w:rsidRDefault="00664D60" w:rsidP="00664D60">
      <w:pPr>
        <w:pStyle w:val="ListeParagraf"/>
        <w:numPr>
          <w:ilvl w:val="0"/>
          <w:numId w:val="5"/>
        </w:numPr>
        <w:spacing w:after="0"/>
        <w:contextualSpacing w:val="0"/>
        <w:jc w:val="both"/>
        <w:rPr>
          <w:sz w:val="24"/>
          <w:szCs w:val="24"/>
        </w:rPr>
      </w:pPr>
      <w:r w:rsidRPr="00727FB0">
        <w:rPr>
          <w:sz w:val="24"/>
          <w:szCs w:val="24"/>
        </w:rPr>
        <w:t>Kişisel verilerin soruşturma, kovuşturma, yargılama veya infaz işlemlerine ilişkin olarak yargı makamları veya infaz mercileri tarafından işlenmesi.</w:t>
      </w:r>
    </w:p>
    <w:p w14:paraId="79F68F23" w14:textId="77777777" w:rsidR="00664D60" w:rsidRDefault="00664D60" w:rsidP="00664D60">
      <w:pPr>
        <w:jc w:val="both"/>
        <w:rPr>
          <w:rFonts w:ascii="Calibri" w:hAnsi="Calibri"/>
          <w:sz w:val="24"/>
          <w:szCs w:val="24"/>
        </w:rPr>
      </w:pPr>
    </w:p>
    <w:p w14:paraId="02DE2CE7" w14:textId="77777777" w:rsidR="00664D60" w:rsidRPr="00727FB0" w:rsidRDefault="00664D60" w:rsidP="00664D60">
      <w:pPr>
        <w:jc w:val="both"/>
        <w:rPr>
          <w:rFonts w:ascii="Calibri" w:hAnsi="Calibri"/>
          <w:sz w:val="24"/>
          <w:szCs w:val="24"/>
        </w:rPr>
      </w:pPr>
      <w:r w:rsidRPr="00727FB0">
        <w:rPr>
          <w:rFonts w:ascii="Calibri" w:hAnsi="Calibri"/>
          <w:sz w:val="24"/>
          <w:szCs w:val="24"/>
        </w:rPr>
        <w:t>K</w:t>
      </w:r>
      <w:r>
        <w:rPr>
          <w:rFonts w:ascii="Calibri" w:hAnsi="Calibri"/>
          <w:sz w:val="24"/>
          <w:szCs w:val="24"/>
        </w:rPr>
        <w:t xml:space="preserve">işisel </w:t>
      </w:r>
      <w:r w:rsidRPr="00727FB0">
        <w:rPr>
          <w:rFonts w:ascii="Calibri" w:hAnsi="Calibri"/>
          <w:sz w:val="24"/>
          <w:szCs w:val="24"/>
        </w:rPr>
        <w:t>V</w:t>
      </w:r>
      <w:r>
        <w:rPr>
          <w:rFonts w:ascii="Calibri" w:hAnsi="Calibri"/>
          <w:sz w:val="24"/>
          <w:szCs w:val="24"/>
        </w:rPr>
        <w:t xml:space="preserve">erileri </w:t>
      </w:r>
      <w:r w:rsidRPr="00727FB0">
        <w:rPr>
          <w:rFonts w:ascii="Calibri" w:hAnsi="Calibri"/>
          <w:sz w:val="24"/>
          <w:szCs w:val="24"/>
        </w:rPr>
        <w:t>K</w:t>
      </w:r>
      <w:r>
        <w:rPr>
          <w:rFonts w:ascii="Calibri" w:hAnsi="Calibri"/>
          <w:sz w:val="24"/>
          <w:szCs w:val="24"/>
        </w:rPr>
        <w:t>oruma Kanunu’nun 28. maddesi</w:t>
      </w:r>
      <w:r w:rsidRPr="00727FB0">
        <w:rPr>
          <w:rFonts w:ascii="Calibri" w:hAnsi="Calibri"/>
          <w:sz w:val="24"/>
          <w:szCs w:val="24"/>
        </w:rPr>
        <w:t xml:space="preserve"> gereğince; aşağıda sıralanan hallerde kişisel veri sahipleri zararın gider</w:t>
      </w:r>
      <w:r>
        <w:rPr>
          <w:rFonts w:ascii="Calibri" w:hAnsi="Calibri"/>
          <w:sz w:val="24"/>
          <w:szCs w:val="24"/>
        </w:rPr>
        <w:t>ilmesini talep etme hakkı hariç</w:t>
      </w:r>
      <w:r w:rsidRPr="00727FB0">
        <w:rPr>
          <w:rFonts w:ascii="Calibri" w:hAnsi="Calibri"/>
          <w:sz w:val="24"/>
          <w:szCs w:val="24"/>
        </w:rPr>
        <w:t xml:space="preserve"> diğer haklarını ileri süremezler: </w:t>
      </w:r>
    </w:p>
    <w:p w14:paraId="206D3EB6" w14:textId="77777777" w:rsidR="00664D60" w:rsidRPr="00727FB0" w:rsidRDefault="00664D60" w:rsidP="00664D60">
      <w:pPr>
        <w:pStyle w:val="ListeParagraf"/>
        <w:numPr>
          <w:ilvl w:val="0"/>
          <w:numId w:val="7"/>
        </w:numPr>
        <w:spacing w:after="0"/>
        <w:contextualSpacing w:val="0"/>
        <w:jc w:val="both"/>
        <w:rPr>
          <w:rFonts w:ascii="Calibri" w:hAnsi="Calibri"/>
          <w:sz w:val="24"/>
          <w:szCs w:val="24"/>
        </w:rPr>
      </w:pPr>
      <w:r w:rsidRPr="00727FB0">
        <w:rPr>
          <w:sz w:val="24"/>
          <w:szCs w:val="24"/>
        </w:rPr>
        <w:t>Kişisel veri işlemenin suç işlenmesinin önlenmesi veya suç s</w:t>
      </w:r>
      <w:r>
        <w:rPr>
          <w:sz w:val="24"/>
          <w:szCs w:val="24"/>
        </w:rPr>
        <w:t>oruşturması için gerekli olması,</w:t>
      </w:r>
    </w:p>
    <w:p w14:paraId="1A0B86B7" w14:textId="77777777" w:rsidR="00664D60" w:rsidRDefault="00664D60" w:rsidP="00664D60">
      <w:pPr>
        <w:pStyle w:val="ListeParagraf"/>
        <w:numPr>
          <w:ilvl w:val="0"/>
          <w:numId w:val="7"/>
        </w:numPr>
        <w:spacing w:after="0"/>
        <w:contextualSpacing w:val="0"/>
        <w:jc w:val="both"/>
        <w:rPr>
          <w:sz w:val="24"/>
          <w:szCs w:val="24"/>
        </w:rPr>
      </w:pPr>
      <w:r w:rsidRPr="000568C4">
        <w:rPr>
          <w:sz w:val="24"/>
          <w:szCs w:val="24"/>
        </w:rPr>
        <w:t>Kişisel veri sahibi tarafından kendisi tarafından alenileştiril</w:t>
      </w:r>
      <w:r>
        <w:rPr>
          <w:sz w:val="24"/>
          <w:szCs w:val="24"/>
        </w:rPr>
        <w:t>miş kişisel verilerin işlenmesi,</w:t>
      </w:r>
    </w:p>
    <w:p w14:paraId="473BE69C" w14:textId="77777777" w:rsidR="00664D60" w:rsidRDefault="00664D60" w:rsidP="00664D60">
      <w:pPr>
        <w:pStyle w:val="ListeParagraf"/>
        <w:numPr>
          <w:ilvl w:val="0"/>
          <w:numId w:val="7"/>
        </w:numPr>
        <w:spacing w:after="0"/>
        <w:contextualSpacing w:val="0"/>
        <w:jc w:val="both"/>
        <w:rPr>
          <w:sz w:val="24"/>
          <w:szCs w:val="24"/>
        </w:rPr>
      </w:pPr>
      <w:r w:rsidRPr="000568C4">
        <w:rPr>
          <w:sz w:val="24"/>
          <w:szCs w:val="24"/>
        </w:rPr>
        <w:t xml:space="preserve">Kişisel veri işlemenin kanunun verdiği yetkiye dayanılarak görevli ve yetkili kamu kurum ve kuruluşları ile kamu kurumu niteliğindeki meslek kuruluşlarınca, </w:t>
      </w:r>
      <w:r w:rsidRPr="000568C4">
        <w:rPr>
          <w:sz w:val="24"/>
          <w:szCs w:val="24"/>
        </w:rPr>
        <w:lastRenderedPageBreak/>
        <w:t>denetleme veya düzenleme görevlerinin yürütülmesi ile disiplin soruşturma veya kovuşturması için gerekli olması.</w:t>
      </w:r>
    </w:p>
    <w:p w14:paraId="600AB720" w14:textId="77777777" w:rsidR="00664D60" w:rsidRPr="000568C4" w:rsidRDefault="00664D60" w:rsidP="00664D60">
      <w:pPr>
        <w:pStyle w:val="ListeParagraf"/>
        <w:spacing w:after="0"/>
        <w:ind w:left="786"/>
        <w:contextualSpacing w:val="0"/>
        <w:jc w:val="both"/>
        <w:rPr>
          <w:sz w:val="24"/>
          <w:szCs w:val="24"/>
        </w:rPr>
      </w:pPr>
    </w:p>
    <w:p w14:paraId="16203945" w14:textId="77777777" w:rsidR="00664D60" w:rsidRPr="0068637C" w:rsidRDefault="00664D60" w:rsidP="00664D60">
      <w:pPr>
        <w:pStyle w:val="Balk1"/>
        <w:rPr>
          <w:sz w:val="44"/>
          <w:szCs w:val="44"/>
        </w:rPr>
      </w:pPr>
      <w:bookmarkStart w:id="673" w:name="_Toc509843687"/>
      <w:bookmarkStart w:id="674" w:name="_Toc509845312"/>
      <w:bookmarkStart w:id="675" w:name="_Toc509845874"/>
      <w:bookmarkStart w:id="676" w:name="_Toc509845990"/>
      <w:bookmarkStart w:id="677" w:name="_Toc509909202"/>
      <w:bookmarkStart w:id="678" w:name="_Toc510422943"/>
      <w:bookmarkStart w:id="679" w:name="_Toc510423380"/>
      <w:bookmarkStart w:id="680" w:name="_Toc510423882"/>
      <w:bookmarkStart w:id="681" w:name="_Toc510454670"/>
      <w:bookmarkStart w:id="682" w:name="_Toc510455220"/>
      <w:bookmarkStart w:id="683" w:name="_Toc510455282"/>
      <w:bookmarkStart w:id="684" w:name="_Toc510455475"/>
      <w:r w:rsidRPr="0068637C">
        <w:rPr>
          <w:sz w:val="44"/>
          <w:szCs w:val="44"/>
        </w:rPr>
        <w:t>BÖLÜM 8: ÇALIŞAN ADAYLARININ KİŞİSEL VERİLERİNİN İŞLENMESİ</w:t>
      </w:r>
      <w:bookmarkEnd w:id="673"/>
      <w:bookmarkEnd w:id="674"/>
      <w:bookmarkEnd w:id="675"/>
      <w:bookmarkEnd w:id="676"/>
      <w:bookmarkEnd w:id="677"/>
      <w:bookmarkEnd w:id="678"/>
      <w:bookmarkEnd w:id="679"/>
      <w:bookmarkEnd w:id="680"/>
      <w:bookmarkEnd w:id="681"/>
      <w:bookmarkEnd w:id="682"/>
      <w:bookmarkEnd w:id="683"/>
      <w:bookmarkEnd w:id="684"/>
    </w:p>
    <w:p w14:paraId="6D41BC18" w14:textId="77777777" w:rsidR="00664D60" w:rsidRDefault="00664D60" w:rsidP="00664D60">
      <w:pPr>
        <w:jc w:val="both"/>
      </w:pPr>
    </w:p>
    <w:p w14:paraId="0DD9CF1F" w14:textId="79DE324A" w:rsidR="00664D60" w:rsidRPr="00417804" w:rsidRDefault="00664D60" w:rsidP="00664D60">
      <w:pPr>
        <w:jc w:val="both"/>
        <w:rPr>
          <w:color w:val="000000" w:themeColor="text1"/>
          <w:sz w:val="24"/>
          <w:szCs w:val="24"/>
        </w:rPr>
      </w:pPr>
      <w:r>
        <w:rPr>
          <w:sz w:val="24"/>
          <w:szCs w:val="24"/>
        </w:rPr>
        <w:t>Çalışan adayları</w:t>
      </w:r>
      <w:r w:rsidRPr="005969D2">
        <w:rPr>
          <w:sz w:val="24"/>
          <w:szCs w:val="24"/>
        </w:rPr>
        <w:t>nın işe alım s</w:t>
      </w:r>
      <w:r w:rsidRPr="00417804">
        <w:rPr>
          <w:color w:val="000000" w:themeColor="text1"/>
          <w:sz w:val="24"/>
          <w:szCs w:val="24"/>
        </w:rPr>
        <w:t xml:space="preserve">ürecinde toplanan kişisel verileri ile işin niteliğine göre toplanan özel nitelikli kişisel </w:t>
      </w:r>
      <w:proofErr w:type="gramStart"/>
      <w:r w:rsidRPr="00417804">
        <w:rPr>
          <w:color w:val="000000" w:themeColor="text1"/>
          <w:sz w:val="24"/>
          <w:szCs w:val="24"/>
        </w:rPr>
        <w:t xml:space="preserve">verileri,  </w:t>
      </w:r>
      <w:proofErr w:type="spellStart"/>
      <w:r w:rsidR="0073666B" w:rsidRPr="000A7117">
        <w:rPr>
          <w:rFonts w:cs="Arial"/>
          <w:color w:val="000000" w:themeColor="text1"/>
          <w:sz w:val="24"/>
          <w:szCs w:val="24"/>
        </w:rPr>
        <w:t>Otomobit</w:t>
      </w:r>
      <w:proofErr w:type="spellEnd"/>
      <w:proofErr w:type="gramEnd"/>
      <w:r w:rsidR="0073666B">
        <w:rPr>
          <w:rFonts w:cs="Arial"/>
          <w:color w:val="000000" w:themeColor="text1"/>
          <w:sz w:val="24"/>
          <w:szCs w:val="24"/>
        </w:rPr>
        <w:t xml:space="preserve"> </w:t>
      </w:r>
      <w:r w:rsidR="0073666B" w:rsidRPr="000A7117">
        <w:rPr>
          <w:rFonts w:cs="Arial"/>
          <w:color w:val="000000" w:themeColor="text1"/>
          <w:sz w:val="24"/>
          <w:szCs w:val="24"/>
        </w:rPr>
        <w:t>Bilişim Teknolojileri Limited Şirketi</w:t>
      </w:r>
      <w:r w:rsidR="0073666B">
        <w:rPr>
          <w:rFonts w:cs="Arial"/>
          <w:color w:val="000000" w:themeColor="text1"/>
          <w:sz w:val="24"/>
          <w:szCs w:val="24"/>
        </w:rPr>
        <w:t xml:space="preserve"> </w:t>
      </w:r>
      <w:r w:rsidRPr="00417804">
        <w:rPr>
          <w:color w:val="000000" w:themeColor="text1"/>
          <w:sz w:val="24"/>
          <w:szCs w:val="24"/>
        </w:rPr>
        <w:t xml:space="preserve">tarafından; belirtilen ve aşağıda sıralanan amaçlarla işlenmektedir: </w:t>
      </w:r>
    </w:p>
    <w:p w14:paraId="77EB8909" w14:textId="77777777" w:rsidR="00664D60" w:rsidRPr="00417804" w:rsidRDefault="00664D60" w:rsidP="00664D60">
      <w:pPr>
        <w:jc w:val="both"/>
        <w:rPr>
          <w:color w:val="000000" w:themeColor="text1"/>
          <w:sz w:val="24"/>
          <w:szCs w:val="24"/>
        </w:rPr>
      </w:pPr>
      <w:r w:rsidRPr="00417804">
        <w:rPr>
          <w:color w:val="000000" w:themeColor="text1"/>
          <w:sz w:val="24"/>
          <w:szCs w:val="24"/>
        </w:rPr>
        <w:sym w:font="Symbol" w:char="F0B7"/>
      </w:r>
      <w:r w:rsidRPr="00417804">
        <w:rPr>
          <w:color w:val="000000" w:themeColor="text1"/>
          <w:sz w:val="24"/>
          <w:szCs w:val="24"/>
        </w:rPr>
        <w:t xml:space="preserve"> Çalışan adayının niteliğini, tecrübesini ve ilgisini açık pozisyona uygunluğunu değerlendirmek, </w:t>
      </w:r>
    </w:p>
    <w:p w14:paraId="21F527FD" w14:textId="77777777" w:rsidR="00664D60" w:rsidRPr="00417804" w:rsidRDefault="00664D60" w:rsidP="00664D60">
      <w:pPr>
        <w:jc w:val="both"/>
        <w:rPr>
          <w:color w:val="000000" w:themeColor="text1"/>
          <w:sz w:val="24"/>
          <w:szCs w:val="24"/>
        </w:rPr>
      </w:pPr>
      <w:r w:rsidRPr="00417804">
        <w:rPr>
          <w:color w:val="000000" w:themeColor="text1"/>
          <w:sz w:val="24"/>
          <w:szCs w:val="24"/>
        </w:rPr>
        <w:sym w:font="Symbol" w:char="F0B7"/>
      </w:r>
      <w:r w:rsidRPr="00417804">
        <w:rPr>
          <w:color w:val="000000" w:themeColor="text1"/>
          <w:sz w:val="24"/>
          <w:szCs w:val="24"/>
        </w:rPr>
        <w:t xml:space="preserve"> Gerektiği takdirde, Çalışan adayının ilettiği bilgilerin doğruluğunun kontrolünü yapmak veya üçüncü kişilerle iletişime geçip Çalışan Adayı hakkında araştırma yapmak,</w:t>
      </w:r>
    </w:p>
    <w:p w14:paraId="550BE95A" w14:textId="77777777" w:rsidR="00664D60" w:rsidRPr="00417804" w:rsidRDefault="00664D60" w:rsidP="00664D60">
      <w:pPr>
        <w:jc w:val="both"/>
        <w:rPr>
          <w:color w:val="000000" w:themeColor="text1"/>
          <w:sz w:val="24"/>
          <w:szCs w:val="24"/>
        </w:rPr>
      </w:pPr>
      <w:r w:rsidRPr="00417804">
        <w:rPr>
          <w:color w:val="000000" w:themeColor="text1"/>
          <w:sz w:val="24"/>
          <w:szCs w:val="24"/>
        </w:rPr>
        <w:sym w:font="Symbol" w:char="F0B7"/>
      </w:r>
      <w:r w:rsidRPr="00417804">
        <w:rPr>
          <w:color w:val="000000" w:themeColor="text1"/>
          <w:sz w:val="24"/>
          <w:szCs w:val="24"/>
        </w:rPr>
        <w:t xml:space="preserve"> Başvuru ve işe alım süreci hakkında Çalışan Adayı ile iletişime geçmek veya uygun olduğu takdirde, sonradan yurtiçinde veya yurtdışında açılan herhangi bir pozisyon için aday ile iletişime geçmek,</w:t>
      </w:r>
    </w:p>
    <w:p w14:paraId="450416BC" w14:textId="77777777" w:rsidR="00664D60" w:rsidRPr="00417804" w:rsidRDefault="00664D60" w:rsidP="00664D60">
      <w:pPr>
        <w:jc w:val="both"/>
        <w:rPr>
          <w:color w:val="000000" w:themeColor="text1"/>
          <w:sz w:val="24"/>
          <w:szCs w:val="24"/>
        </w:rPr>
      </w:pPr>
      <w:r w:rsidRPr="00417804">
        <w:rPr>
          <w:color w:val="000000" w:themeColor="text1"/>
          <w:sz w:val="24"/>
          <w:szCs w:val="24"/>
        </w:rPr>
        <w:t xml:space="preserve"> </w:t>
      </w:r>
      <w:r w:rsidRPr="00417804">
        <w:rPr>
          <w:color w:val="000000" w:themeColor="text1"/>
          <w:sz w:val="24"/>
          <w:szCs w:val="24"/>
        </w:rPr>
        <w:sym w:font="Symbol" w:char="F0B7"/>
      </w:r>
      <w:r w:rsidRPr="00417804">
        <w:rPr>
          <w:color w:val="000000" w:themeColor="text1"/>
          <w:sz w:val="24"/>
          <w:szCs w:val="24"/>
        </w:rPr>
        <w:t xml:space="preserve"> İlgili mevzuatın gereklerini ya da yetkili kurum veya kuruluşların taleplerini karşılamak,</w:t>
      </w:r>
    </w:p>
    <w:p w14:paraId="48E8F97F" w14:textId="74C2134B" w:rsidR="00664D60" w:rsidRPr="00417804" w:rsidRDefault="00664D60" w:rsidP="00664D60">
      <w:pPr>
        <w:jc w:val="both"/>
        <w:rPr>
          <w:color w:val="000000" w:themeColor="text1"/>
          <w:sz w:val="24"/>
          <w:szCs w:val="24"/>
        </w:rPr>
      </w:pPr>
      <w:r w:rsidRPr="00417804">
        <w:rPr>
          <w:color w:val="000000" w:themeColor="text1"/>
          <w:sz w:val="24"/>
          <w:szCs w:val="24"/>
        </w:rPr>
        <w:t xml:space="preserve"> </w:t>
      </w:r>
      <w:r w:rsidRPr="00417804">
        <w:rPr>
          <w:color w:val="000000" w:themeColor="text1"/>
          <w:sz w:val="24"/>
          <w:szCs w:val="24"/>
        </w:rPr>
        <w:sym w:font="Symbol" w:char="F0B7"/>
      </w:r>
      <w:r w:rsidRPr="00417804">
        <w:rPr>
          <w:color w:val="000000" w:themeColor="text1"/>
          <w:sz w:val="24"/>
          <w:szCs w:val="24"/>
        </w:rPr>
        <w:t xml:space="preserve"> </w:t>
      </w:r>
      <w:proofErr w:type="spellStart"/>
      <w:r w:rsidR="00441B95" w:rsidRPr="00441B95">
        <w:rPr>
          <w:color w:val="000000" w:themeColor="text1"/>
          <w:sz w:val="24"/>
          <w:szCs w:val="24"/>
        </w:rPr>
        <w:t>Otomobit</w:t>
      </w:r>
      <w:proofErr w:type="spellEnd"/>
      <w:r w:rsidR="00441B95" w:rsidRPr="00441B95">
        <w:rPr>
          <w:color w:val="000000" w:themeColor="text1"/>
          <w:sz w:val="24"/>
          <w:szCs w:val="24"/>
        </w:rPr>
        <w:t xml:space="preserve"> Bilişim Teknolojileri Limited Şirketi</w:t>
      </w:r>
      <w:r w:rsidR="00441B95">
        <w:rPr>
          <w:color w:val="000000" w:themeColor="text1"/>
        </w:rPr>
        <w:t xml:space="preserve"> </w:t>
      </w:r>
      <w:r w:rsidRPr="00417804">
        <w:rPr>
          <w:color w:val="000000" w:themeColor="text1"/>
          <w:sz w:val="24"/>
          <w:szCs w:val="24"/>
        </w:rPr>
        <w:t xml:space="preserve">uyguladığı işe alım ilkelerini geliştirmek ve iyileştirmek. Çalışan adaylarının kişisel verileri aşağıdaki yöntem ve vasıtalarla toplanabilmektedir: </w:t>
      </w:r>
    </w:p>
    <w:p w14:paraId="2CB856C1" w14:textId="77777777" w:rsidR="00664D60" w:rsidRPr="00417804" w:rsidRDefault="00664D60" w:rsidP="00664D60">
      <w:pPr>
        <w:jc w:val="both"/>
        <w:rPr>
          <w:color w:val="000000" w:themeColor="text1"/>
          <w:sz w:val="24"/>
          <w:szCs w:val="24"/>
        </w:rPr>
      </w:pPr>
      <w:r w:rsidRPr="00417804">
        <w:rPr>
          <w:color w:val="000000" w:themeColor="text1"/>
          <w:sz w:val="24"/>
          <w:szCs w:val="24"/>
        </w:rPr>
        <w:t xml:space="preserve"> Yazılı veya elektronik ortamda yayınlanan dijital başvuru formu; </w:t>
      </w:r>
    </w:p>
    <w:p w14:paraId="36E4E6E2" w14:textId="045BE092" w:rsidR="00664D60" w:rsidRPr="00417804" w:rsidRDefault="00664D60" w:rsidP="00664D60">
      <w:pPr>
        <w:jc w:val="both"/>
        <w:rPr>
          <w:color w:val="000000" w:themeColor="text1"/>
          <w:sz w:val="24"/>
          <w:szCs w:val="24"/>
        </w:rPr>
      </w:pPr>
      <w:r w:rsidRPr="00417804">
        <w:rPr>
          <w:color w:val="000000" w:themeColor="text1"/>
          <w:sz w:val="24"/>
          <w:szCs w:val="24"/>
        </w:rPr>
        <w:sym w:font="Symbol" w:char="F0B7"/>
      </w:r>
      <w:r w:rsidRPr="00417804">
        <w:rPr>
          <w:color w:val="000000" w:themeColor="text1"/>
          <w:sz w:val="24"/>
          <w:szCs w:val="24"/>
        </w:rPr>
        <w:t xml:space="preserve"> Çalışan adaylarının</w:t>
      </w:r>
      <w:r w:rsidR="0073666B" w:rsidRPr="0073666B">
        <w:rPr>
          <w:rFonts w:cs="Arial"/>
          <w:color w:val="000000" w:themeColor="text1"/>
          <w:sz w:val="24"/>
          <w:szCs w:val="24"/>
        </w:rPr>
        <w:t xml:space="preserve"> </w:t>
      </w:r>
      <w:proofErr w:type="spellStart"/>
      <w:r w:rsidR="0073666B" w:rsidRPr="000A7117">
        <w:rPr>
          <w:rFonts w:cs="Arial"/>
          <w:color w:val="000000" w:themeColor="text1"/>
          <w:sz w:val="24"/>
          <w:szCs w:val="24"/>
        </w:rPr>
        <w:t>Otomobit</w:t>
      </w:r>
      <w:proofErr w:type="spellEnd"/>
      <w:r w:rsidR="0073666B">
        <w:rPr>
          <w:rFonts w:cs="Arial"/>
          <w:color w:val="000000" w:themeColor="text1"/>
          <w:sz w:val="24"/>
          <w:szCs w:val="24"/>
        </w:rPr>
        <w:t xml:space="preserve"> </w:t>
      </w:r>
      <w:r w:rsidR="0073666B" w:rsidRPr="000A7117">
        <w:rPr>
          <w:rFonts w:cs="Arial"/>
          <w:color w:val="000000" w:themeColor="text1"/>
          <w:sz w:val="24"/>
          <w:szCs w:val="24"/>
        </w:rPr>
        <w:t>Bilişim Teknolojileri Limited Şirketi</w:t>
      </w:r>
      <w:r w:rsidRPr="00417804">
        <w:rPr>
          <w:color w:val="000000" w:themeColor="text1"/>
          <w:sz w:val="24"/>
          <w:szCs w:val="24"/>
        </w:rPr>
        <w:t xml:space="preserve"> e-posta, kargo, referans ve benzeri yöntemlerle ulaştırdıkları özgeçmişler; </w:t>
      </w:r>
    </w:p>
    <w:p w14:paraId="067A2B7F" w14:textId="77777777" w:rsidR="00664D60" w:rsidRPr="00417804" w:rsidRDefault="00664D60" w:rsidP="00664D60">
      <w:pPr>
        <w:jc w:val="both"/>
        <w:rPr>
          <w:color w:val="000000" w:themeColor="text1"/>
          <w:sz w:val="24"/>
          <w:szCs w:val="24"/>
        </w:rPr>
      </w:pPr>
      <w:r w:rsidRPr="00417804">
        <w:rPr>
          <w:color w:val="000000" w:themeColor="text1"/>
          <w:sz w:val="24"/>
          <w:szCs w:val="24"/>
        </w:rPr>
        <w:sym w:font="Symbol" w:char="F0B7"/>
      </w:r>
      <w:r w:rsidRPr="00417804">
        <w:rPr>
          <w:color w:val="000000" w:themeColor="text1"/>
          <w:sz w:val="24"/>
          <w:szCs w:val="24"/>
        </w:rPr>
        <w:t xml:space="preserve"> İstihdam veya danışmanlık şirketleri; Çalışan adayları da veri sahibi olmalarından kaynaklanan hakları ile ilgili taleplerini açıklanan yöntemle iletebileceklerdir. </w:t>
      </w:r>
    </w:p>
    <w:p w14:paraId="17E34DE1" w14:textId="77777777" w:rsidR="00664D60" w:rsidRPr="00417804" w:rsidRDefault="00664D60" w:rsidP="00664D60">
      <w:pPr>
        <w:jc w:val="both"/>
        <w:rPr>
          <w:color w:val="000000" w:themeColor="text1"/>
          <w:sz w:val="24"/>
          <w:szCs w:val="24"/>
        </w:rPr>
      </w:pPr>
      <w:r w:rsidRPr="00417804">
        <w:rPr>
          <w:color w:val="000000" w:themeColor="text1"/>
          <w:sz w:val="24"/>
          <w:szCs w:val="24"/>
        </w:rPr>
        <w:t xml:space="preserve"> Video konferans, telefon gibi araçlarla veya yüz yüze mülakat yapılan hallerde, mülakat sırasında;</w:t>
      </w:r>
    </w:p>
    <w:p w14:paraId="062F60B2" w14:textId="74DE5141" w:rsidR="00664D60" w:rsidRPr="00417804" w:rsidRDefault="00664D60" w:rsidP="00664D60">
      <w:pPr>
        <w:jc w:val="both"/>
        <w:rPr>
          <w:color w:val="000000" w:themeColor="text1"/>
          <w:sz w:val="24"/>
          <w:szCs w:val="24"/>
        </w:rPr>
      </w:pPr>
      <w:r w:rsidRPr="00417804">
        <w:rPr>
          <w:color w:val="000000" w:themeColor="text1"/>
          <w:sz w:val="24"/>
          <w:szCs w:val="24"/>
        </w:rPr>
        <w:t xml:space="preserve"> </w:t>
      </w:r>
      <w:r w:rsidRPr="00417804">
        <w:rPr>
          <w:color w:val="000000" w:themeColor="text1"/>
          <w:sz w:val="24"/>
          <w:szCs w:val="24"/>
        </w:rPr>
        <w:sym w:font="Symbol" w:char="F0B7"/>
      </w:r>
      <w:r w:rsidRPr="00417804">
        <w:rPr>
          <w:color w:val="000000" w:themeColor="text1"/>
          <w:sz w:val="24"/>
          <w:szCs w:val="24"/>
        </w:rPr>
        <w:t xml:space="preserve"> Çalışan adayı tarafından iletilen bilgilerin doğruluğunu teyit etmek amacıyla yapılan kontroller ile</w:t>
      </w:r>
      <w:r w:rsidR="0073666B">
        <w:rPr>
          <w:color w:val="000000" w:themeColor="text1"/>
          <w:sz w:val="24"/>
          <w:szCs w:val="24"/>
        </w:rPr>
        <w:t xml:space="preserve"> </w:t>
      </w:r>
      <w:proofErr w:type="spellStart"/>
      <w:r w:rsidR="0073666B" w:rsidRPr="000A7117">
        <w:rPr>
          <w:rFonts w:cs="Arial"/>
          <w:color w:val="000000" w:themeColor="text1"/>
          <w:sz w:val="24"/>
          <w:szCs w:val="24"/>
        </w:rPr>
        <w:t>Otomobit</w:t>
      </w:r>
      <w:proofErr w:type="spellEnd"/>
      <w:r w:rsidR="0073666B">
        <w:rPr>
          <w:rFonts w:cs="Arial"/>
          <w:color w:val="000000" w:themeColor="text1"/>
          <w:sz w:val="24"/>
          <w:szCs w:val="24"/>
        </w:rPr>
        <w:t xml:space="preserve"> </w:t>
      </w:r>
      <w:r w:rsidR="0073666B" w:rsidRPr="000A7117">
        <w:rPr>
          <w:rFonts w:cs="Arial"/>
          <w:color w:val="000000" w:themeColor="text1"/>
          <w:sz w:val="24"/>
          <w:szCs w:val="24"/>
        </w:rPr>
        <w:t>Bilişim Teknolojileri Limited Şirketi</w:t>
      </w:r>
      <w:r w:rsidRPr="00417804">
        <w:rPr>
          <w:color w:val="000000" w:themeColor="text1"/>
          <w:sz w:val="24"/>
          <w:szCs w:val="24"/>
        </w:rPr>
        <w:t xml:space="preserve"> tarafından yapılan araştırmalar; </w:t>
      </w:r>
    </w:p>
    <w:p w14:paraId="629D49BB" w14:textId="77777777" w:rsidR="00664D60" w:rsidRPr="00417804" w:rsidRDefault="00664D60" w:rsidP="00664D60">
      <w:pPr>
        <w:spacing w:after="120" w:line="360" w:lineRule="auto"/>
        <w:jc w:val="both"/>
        <w:rPr>
          <w:rFonts w:cs="Arial"/>
          <w:color w:val="000000" w:themeColor="text1"/>
          <w:sz w:val="24"/>
          <w:szCs w:val="24"/>
        </w:rPr>
      </w:pPr>
      <w:r w:rsidRPr="00417804">
        <w:rPr>
          <w:color w:val="000000" w:themeColor="text1"/>
          <w:sz w:val="24"/>
          <w:szCs w:val="24"/>
        </w:rPr>
        <w:sym w:font="Symbol" w:char="F0B7"/>
      </w:r>
      <w:r w:rsidRPr="00417804">
        <w:rPr>
          <w:color w:val="000000" w:themeColor="text1"/>
          <w:sz w:val="24"/>
          <w:szCs w:val="24"/>
        </w:rPr>
        <w:t xml:space="preserve"> Tecrübesi olan uzman kişiler tarafından yapılan ve sonuçları incelenen yetenek ve kişilik özelliklerini tespit eden işe alım testleri</w:t>
      </w:r>
      <w:bookmarkStart w:id="685" w:name="_Toc509843688"/>
    </w:p>
    <w:p w14:paraId="47226632" w14:textId="1C586FBC" w:rsidR="00664D60" w:rsidRPr="00F458E8" w:rsidRDefault="00664D60" w:rsidP="00664D60">
      <w:pPr>
        <w:pStyle w:val="Balk1"/>
        <w:rPr>
          <w:rFonts w:asciiTheme="minorHAnsi" w:hAnsiTheme="minorHAnsi"/>
          <w:sz w:val="44"/>
          <w:szCs w:val="44"/>
          <w:shd w:val="clear" w:color="auto" w:fill="FDFDFD"/>
          <w:lang w:eastAsia="tr-TR"/>
        </w:rPr>
      </w:pPr>
      <w:bookmarkStart w:id="686" w:name="_Toc509845313"/>
      <w:bookmarkStart w:id="687" w:name="_Toc509845875"/>
      <w:bookmarkStart w:id="688" w:name="_Toc509845991"/>
      <w:bookmarkStart w:id="689" w:name="_Toc509909203"/>
      <w:bookmarkStart w:id="690" w:name="_Toc510422944"/>
      <w:bookmarkStart w:id="691" w:name="_Toc510423381"/>
      <w:bookmarkStart w:id="692" w:name="_Toc510423883"/>
      <w:bookmarkStart w:id="693" w:name="_Toc510454671"/>
      <w:bookmarkStart w:id="694" w:name="_Toc510455221"/>
      <w:bookmarkStart w:id="695" w:name="_Toc510455283"/>
      <w:bookmarkStart w:id="696" w:name="_Toc510455476"/>
      <w:r w:rsidRPr="00F458E8">
        <w:rPr>
          <w:rFonts w:asciiTheme="minorHAnsi" w:hAnsiTheme="minorHAnsi"/>
          <w:sz w:val="44"/>
          <w:szCs w:val="44"/>
          <w:shd w:val="clear" w:color="auto" w:fill="FDFDFD"/>
          <w:lang w:eastAsia="tr-TR"/>
        </w:rPr>
        <w:lastRenderedPageBreak/>
        <w:t xml:space="preserve">BÖLÜM 9: </w:t>
      </w:r>
      <w:r w:rsidR="00441B95">
        <w:rPr>
          <w:rFonts w:asciiTheme="minorHAnsi" w:hAnsiTheme="minorHAnsi"/>
          <w:sz w:val="44"/>
          <w:szCs w:val="44"/>
          <w:shd w:val="clear" w:color="auto" w:fill="FDFDFD"/>
          <w:lang w:eastAsia="tr-TR"/>
        </w:rPr>
        <w:t>OTOMOBİT BİLİŞİM TEKNOLOJİLERİ LİMİTED ŞİRKETİ</w:t>
      </w:r>
      <w:r w:rsidR="00C2283A" w:rsidRPr="00417804">
        <w:rPr>
          <w:rFonts w:asciiTheme="minorHAnsi" w:hAnsiTheme="minorHAnsi"/>
          <w:sz w:val="44"/>
          <w:szCs w:val="44"/>
          <w:shd w:val="clear" w:color="auto" w:fill="FDFDFD"/>
          <w:lang w:eastAsia="tr-TR"/>
        </w:rPr>
        <w:t xml:space="preserve"> </w:t>
      </w:r>
      <w:r w:rsidRPr="00F458E8">
        <w:rPr>
          <w:rFonts w:asciiTheme="minorHAnsi" w:hAnsiTheme="minorHAnsi"/>
          <w:sz w:val="44"/>
          <w:szCs w:val="44"/>
          <w:shd w:val="clear" w:color="auto" w:fill="FDFDFD"/>
          <w:lang w:eastAsia="tr-TR"/>
        </w:rPr>
        <w:t>TESİSLERİ İÇERİSİNDE YAPILAN KİŞİSEL VERİ İŞLEME FAALİYETLERİ İLE İNTERNET SİTESİ ÜZERİNDEN YAPILAN VERİ İŞLEME FAALİYETLERİ</w:t>
      </w:r>
      <w:bookmarkEnd w:id="685"/>
      <w:bookmarkEnd w:id="686"/>
      <w:bookmarkEnd w:id="687"/>
      <w:bookmarkEnd w:id="688"/>
      <w:bookmarkEnd w:id="689"/>
      <w:bookmarkEnd w:id="690"/>
      <w:bookmarkEnd w:id="691"/>
      <w:bookmarkEnd w:id="692"/>
      <w:bookmarkEnd w:id="693"/>
      <w:bookmarkEnd w:id="694"/>
      <w:bookmarkEnd w:id="695"/>
      <w:bookmarkEnd w:id="696"/>
    </w:p>
    <w:p w14:paraId="0DB76F26" w14:textId="77777777" w:rsidR="00664D60" w:rsidRPr="00F458E8" w:rsidRDefault="00664D60" w:rsidP="00664D60">
      <w:pPr>
        <w:jc w:val="both"/>
        <w:rPr>
          <w:b/>
          <w:color w:val="365F91" w:themeColor="accent1" w:themeShade="BF"/>
          <w:sz w:val="28"/>
          <w:szCs w:val="28"/>
        </w:rPr>
      </w:pPr>
    </w:p>
    <w:p w14:paraId="512FB642" w14:textId="77777777" w:rsidR="00664D60" w:rsidRPr="00F458E8" w:rsidRDefault="00664D60" w:rsidP="00D21E9D">
      <w:bookmarkStart w:id="697" w:name="_Toc509845314"/>
      <w:bookmarkStart w:id="698" w:name="_Toc509845876"/>
      <w:bookmarkStart w:id="699" w:name="_Toc509845992"/>
      <w:bookmarkStart w:id="700" w:name="_Toc509909204"/>
      <w:bookmarkStart w:id="701" w:name="_Toc510422945"/>
      <w:bookmarkStart w:id="702" w:name="_Toc510423382"/>
      <w:r w:rsidRPr="00F458E8">
        <w:t>BİNA, TESİS GİRİŞLERİ İLE BİNA TESİS İÇERİSİNDE YAPILAN KİŞİSEL VERİ İŞLEME FAALİYETLERİ</w:t>
      </w:r>
      <w:bookmarkEnd w:id="697"/>
      <w:bookmarkEnd w:id="698"/>
      <w:bookmarkEnd w:id="699"/>
      <w:bookmarkEnd w:id="700"/>
      <w:bookmarkEnd w:id="701"/>
      <w:bookmarkEnd w:id="702"/>
      <w:r w:rsidRPr="00F458E8">
        <w:t xml:space="preserve"> </w:t>
      </w:r>
    </w:p>
    <w:p w14:paraId="2E6FD752" w14:textId="77777777" w:rsidR="00664D60" w:rsidRPr="00F458E8" w:rsidRDefault="00664D60" w:rsidP="00664D60">
      <w:pPr>
        <w:jc w:val="both"/>
      </w:pPr>
    </w:p>
    <w:p w14:paraId="13A43A5C" w14:textId="25F9E41F" w:rsidR="00664D60" w:rsidRPr="00417804" w:rsidRDefault="0073666B" w:rsidP="00664D60">
      <w:pPr>
        <w:jc w:val="both"/>
        <w:rPr>
          <w:color w:val="000000" w:themeColor="text1"/>
          <w:sz w:val="24"/>
          <w:szCs w:val="24"/>
        </w:rPr>
      </w:pP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sidR="00664D60" w:rsidRPr="00417804">
        <w:rPr>
          <w:color w:val="000000" w:themeColor="text1"/>
          <w:sz w:val="24"/>
          <w:szCs w:val="24"/>
        </w:rPr>
        <w:t xml:space="preserve"> tarafından bina tesis girişlerinde ve tesis içerisinde yapılan kişisel veri işleme faaliyetleri, Anayasa’ya, KVK Kanunu’na ve ilgili diğer mevzuata uygun bir biçimde yürütülmektedir. </w:t>
      </w:r>
    </w:p>
    <w:p w14:paraId="1E5F9F89" w14:textId="45D1EEAF" w:rsidR="00664D60" w:rsidRPr="00417804" w:rsidRDefault="0073666B" w:rsidP="00664D60">
      <w:pPr>
        <w:jc w:val="both"/>
        <w:rPr>
          <w:color w:val="000000" w:themeColor="text1"/>
          <w:sz w:val="24"/>
          <w:szCs w:val="24"/>
        </w:rPr>
      </w:pP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Pr>
          <w:rFonts w:cs="Arial"/>
          <w:color w:val="000000" w:themeColor="text1"/>
          <w:sz w:val="24"/>
          <w:szCs w:val="24"/>
        </w:rPr>
        <w:t xml:space="preserve"> </w:t>
      </w:r>
      <w:r w:rsidR="00664D60" w:rsidRPr="00417804">
        <w:rPr>
          <w:color w:val="000000" w:themeColor="text1"/>
          <w:sz w:val="24"/>
          <w:szCs w:val="24"/>
        </w:rPr>
        <w:t xml:space="preserve">tarafından güvenliğin sağlanması amacıyla, </w:t>
      </w: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sidR="001937DE" w:rsidRPr="00417804">
        <w:rPr>
          <w:color w:val="000000" w:themeColor="text1"/>
          <w:sz w:val="24"/>
          <w:szCs w:val="24"/>
        </w:rPr>
        <w:t xml:space="preserve"> </w:t>
      </w:r>
      <w:r w:rsidR="00664D60" w:rsidRPr="00417804">
        <w:rPr>
          <w:color w:val="000000" w:themeColor="text1"/>
          <w:sz w:val="24"/>
          <w:szCs w:val="24"/>
        </w:rPr>
        <w:t>binalarında ve tesislerinde güvenlik kamerasıyla izleme faaliyeti ile misafir giriş çıkışlarının takibine yönelik kişisel veri işleme faaliyetinde bulunulmaktadır.</w:t>
      </w:r>
    </w:p>
    <w:p w14:paraId="55780284" w14:textId="77777777" w:rsidR="00664D60" w:rsidRPr="00417804" w:rsidRDefault="00664D60" w:rsidP="00664D60">
      <w:pPr>
        <w:jc w:val="both"/>
        <w:rPr>
          <w:color w:val="000000" w:themeColor="text1"/>
          <w:sz w:val="24"/>
          <w:szCs w:val="24"/>
        </w:rPr>
      </w:pPr>
      <w:r w:rsidRPr="00417804">
        <w:rPr>
          <w:color w:val="000000" w:themeColor="text1"/>
          <w:sz w:val="24"/>
          <w:szCs w:val="24"/>
        </w:rPr>
        <w:t>Güvenlik kameraları kullanılması ve misafir giriş çıkışlarının kayıt altına alınması yoluyla Şirket tarafından kişisel veri işleme faaliyeti yürütülmüş olmaktadır.</w:t>
      </w:r>
    </w:p>
    <w:p w14:paraId="7805612F" w14:textId="77777777" w:rsidR="00664D60" w:rsidRPr="00417804" w:rsidRDefault="00664D60" w:rsidP="003B1BA4">
      <w:pPr>
        <w:pStyle w:val="Balk2"/>
        <w:rPr>
          <w:color w:val="000000" w:themeColor="text1"/>
        </w:rPr>
      </w:pPr>
    </w:p>
    <w:p w14:paraId="016E431C" w14:textId="5C0AE07F" w:rsidR="00664D60" w:rsidRPr="00417804" w:rsidRDefault="0073666B" w:rsidP="00D21E9D">
      <w:pPr>
        <w:rPr>
          <w:color w:val="000000" w:themeColor="text1"/>
        </w:rPr>
      </w:pPr>
      <w:bookmarkStart w:id="703" w:name="_Toc509845315"/>
      <w:bookmarkStart w:id="704" w:name="_Toc509845877"/>
      <w:bookmarkStart w:id="705" w:name="_Toc509845993"/>
      <w:bookmarkStart w:id="706" w:name="_Toc509909205"/>
      <w:r>
        <w:rPr>
          <w:color w:val="000000" w:themeColor="text1"/>
        </w:rPr>
        <w:t>OTOMOBİT BİLİŞİM TEKNOLOJİLERİ LİMİTED ŞİRKETİ</w:t>
      </w:r>
      <w:r w:rsidR="001937DE" w:rsidRPr="00417804">
        <w:rPr>
          <w:color w:val="000000" w:themeColor="text1"/>
        </w:rPr>
        <w:t xml:space="preserve"> </w:t>
      </w:r>
      <w:r w:rsidR="00664D60" w:rsidRPr="00417804">
        <w:rPr>
          <w:color w:val="000000" w:themeColor="text1"/>
        </w:rPr>
        <w:t>BİNA, TESİS GİRİŞLERİNDE VE İÇERİSİNDE YÜRÜTÜLEN KAMERA İLE İZLEME FAALİYETİ</w:t>
      </w:r>
      <w:bookmarkEnd w:id="703"/>
      <w:bookmarkEnd w:id="704"/>
      <w:bookmarkEnd w:id="705"/>
      <w:bookmarkEnd w:id="706"/>
      <w:r w:rsidR="00664D60" w:rsidRPr="00417804">
        <w:rPr>
          <w:color w:val="000000" w:themeColor="text1"/>
        </w:rPr>
        <w:t xml:space="preserve"> </w:t>
      </w:r>
    </w:p>
    <w:p w14:paraId="7E114689" w14:textId="77777777" w:rsidR="00664D60" w:rsidRPr="00417804" w:rsidRDefault="00664D60" w:rsidP="00664D60">
      <w:pPr>
        <w:jc w:val="both"/>
        <w:rPr>
          <w:b/>
          <w:color w:val="000000" w:themeColor="text1"/>
        </w:rPr>
      </w:pPr>
    </w:p>
    <w:p w14:paraId="77CBECE7" w14:textId="1CA10ACC" w:rsidR="00664D60" w:rsidRPr="00417804" w:rsidRDefault="00664D60" w:rsidP="00664D60">
      <w:pPr>
        <w:jc w:val="both"/>
        <w:rPr>
          <w:color w:val="000000" w:themeColor="text1"/>
          <w:sz w:val="24"/>
          <w:szCs w:val="24"/>
        </w:rPr>
      </w:pPr>
      <w:r w:rsidRPr="00417804">
        <w:rPr>
          <w:color w:val="000000" w:themeColor="text1"/>
          <w:sz w:val="24"/>
          <w:szCs w:val="24"/>
        </w:rPr>
        <w:t xml:space="preserve">Bu bölümde </w:t>
      </w:r>
      <w:proofErr w:type="spellStart"/>
      <w:r w:rsidR="0073666B" w:rsidRPr="000A7117">
        <w:rPr>
          <w:rFonts w:cs="Arial"/>
          <w:color w:val="000000" w:themeColor="text1"/>
          <w:sz w:val="24"/>
          <w:szCs w:val="24"/>
        </w:rPr>
        <w:t>Otomobit</w:t>
      </w:r>
      <w:proofErr w:type="spellEnd"/>
      <w:r w:rsidR="0073666B">
        <w:rPr>
          <w:rFonts w:cs="Arial"/>
          <w:color w:val="000000" w:themeColor="text1"/>
          <w:sz w:val="24"/>
          <w:szCs w:val="24"/>
        </w:rPr>
        <w:t xml:space="preserve"> </w:t>
      </w:r>
      <w:r w:rsidR="0073666B" w:rsidRPr="000A7117">
        <w:rPr>
          <w:rFonts w:cs="Arial"/>
          <w:color w:val="000000" w:themeColor="text1"/>
          <w:sz w:val="24"/>
          <w:szCs w:val="24"/>
        </w:rPr>
        <w:t>Bilişim Teknolojileri Limited Şirketi</w:t>
      </w:r>
      <w:r w:rsidR="0073666B">
        <w:rPr>
          <w:rFonts w:cs="Arial"/>
          <w:color w:val="000000" w:themeColor="text1"/>
          <w:sz w:val="24"/>
          <w:szCs w:val="24"/>
        </w:rPr>
        <w:t xml:space="preserve"> </w:t>
      </w:r>
      <w:r w:rsidRPr="00417804">
        <w:rPr>
          <w:color w:val="000000" w:themeColor="text1"/>
          <w:sz w:val="24"/>
          <w:szCs w:val="24"/>
        </w:rPr>
        <w:t>kamera ile izleme sistemine ilişkin açıklamalar yapılacak ve kişisel verilerin, gizliliğinin ve kişinin temel haklarının nasıl korumaya alındığına ilişkin bilgilendirme yapılacaktır.</w:t>
      </w:r>
    </w:p>
    <w:p w14:paraId="654C5E50" w14:textId="3D2DFD2C" w:rsidR="00664D60" w:rsidRPr="00F458E8" w:rsidRDefault="0073666B" w:rsidP="00664D60">
      <w:pPr>
        <w:jc w:val="both"/>
        <w:rPr>
          <w:color w:val="0D0D0D" w:themeColor="text1" w:themeTint="F2"/>
        </w:rPr>
      </w:pP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sidR="00664D60" w:rsidRPr="00417804">
        <w:rPr>
          <w:color w:val="000000" w:themeColor="text1"/>
          <w:sz w:val="24"/>
          <w:szCs w:val="24"/>
        </w:rPr>
        <w:t xml:space="preserve">, güvenlik kamerası ile izleme faaliyeti kapsamında; şirketin ve diğer kişilerin güvenliğini sağlamaya ilişkin menfaatlerini </w:t>
      </w:r>
      <w:r w:rsidR="00664D60" w:rsidRPr="00F458E8">
        <w:rPr>
          <w:color w:val="0D0D0D" w:themeColor="text1" w:themeTint="F2"/>
          <w:sz w:val="24"/>
          <w:szCs w:val="24"/>
        </w:rPr>
        <w:t>korumak gibi amaçlar taşımaktadır</w:t>
      </w:r>
      <w:r w:rsidR="00664D60" w:rsidRPr="00F458E8">
        <w:rPr>
          <w:color w:val="0D0D0D" w:themeColor="text1" w:themeTint="F2"/>
        </w:rPr>
        <w:t xml:space="preserve">. </w:t>
      </w:r>
    </w:p>
    <w:p w14:paraId="3DCB21C4" w14:textId="77777777" w:rsidR="003E7EB4" w:rsidRDefault="003E7EB4" w:rsidP="00664D60">
      <w:pPr>
        <w:jc w:val="both"/>
        <w:rPr>
          <w:color w:val="365F91" w:themeColor="accent1" w:themeShade="BF"/>
          <w:sz w:val="28"/>
          <w:szCs w:val="28"/>
        </w:rPr>
      </w:pPr>
    </w:p>
    <w:p w14:paraId="34DB3BF6" w14:textId="77777777" w:rsidR="00664D60" w:rsidRPr="00F458E8" w:rsidRDefault="00664D60" w:rsidP="00664D60">
      <w:pPr>
        <w:jc w:val="both"/>
        <w:rPr>
          <w:color w:val="365F91" w:themeColor="accent1" w:themeShade="BF"/>
          <w:sz w:val="28"/>
          <w:szCs w:val="28"/>
        </w:rPr>
      </w:pPr>
      <w:r w:rsidRPr="00F458E8">
        <w:rPr>
          <w:color w:val="365F91" w:themeColor="accent1" w:themeShade="BF"/>
          <w:sz w:val="28"/>
          <w:szCs w:val="28"/>
        </w:rPr>
        <w:t>Kamera ile İzleme Faaliyetinin Yasal Dayanağı</w:t>
      </w:r>
    </w:p>
    <w:p w14:paraId="59982B73" w14:textId="106EEA4A" w:rsidR="00664D60" w:rsidRPr="00F458E8" w:rsidRDefault="0073666B" w:rsidP="00664D60">
      <w:pPr>
        <w:jc w:val="both"/>
        <w:rPr>
          <w:color w:val="0D0D0D" w:themeColor="text1" w:themeTint="F2"/>
          <w:sz w:val="24"/>
          <w:szCs w:val="24"/>
        </w:rPr>
      </w:pPr>
      <w:proofErr w:type="spellStart"/>
      <w:r w:rsidRPr="000A7117">
        <w:rPr>
          <w:rFonts w:cs="Arial"/>
          <w:color w:val="000000" w:themeColor="text1"/>
          <w:sz w:val="24"/>
          <w:szCs w:val="24"/>
        </w:rPr>
        <w:lastRenderedPageBreak/>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sidR="00664D60" w:rsidRPr="00417804">
        <w:rPr>
          <w:color w:val="000000" w:themeColor="text1"/>
          <w:sz w:val="24"/>
          <w:szCs w:val="24"/>
        </w:rPr>
        <w:t xml:space="preserve"> tarafından </w:t>
      </w:r>
      <w:r w:rsidR="00664D60" w:rsidRPr="00F458E8">
        <w:rPr>
          <w:color w:val="0D0D0D" w:themeColor="text1" w:themeTint="F2"/>
          <w:sz w:val="24"/>
          <w:szCs w:val="24"/>
        </w:rPr>
        <w:t>yürütülen kamera ile izleme faaliyeti, Özel Güvenlik Hizmetlerine Dair Kanun ve ilgili mevzuata uygun olarak sürdürülmektedir.</w:t>
      </w:r>
    </w:p>
    <w:p w14:paraId="3DC7C7E0" w14:textId="77777777" w:rsidR="00E84263" w:rsidRDefault="00E84263" w:rsidP="00664D60">
      <w:pPr>
        <w:jc w:val="both"/>
        <w:rPr>
          <w:color w:val="365F91" w:themeColor="accent1" w:themeShade="BF"/>
          <w:sz w:val="28"/>
          <w:szCs w:val="28"/>
        </w:rPr>
      </w:pPr>
    </w:p>
    <w:p w14:paraId="344BA1D6" w14:textId="77777777" w:rsidR="00E84263" w:rsidRDefault="00E84263" w:rsidP="00664D60">
      <w:pPr>
        <w:jc w:val="both"/>
        <w:rPr>
          <w:color w:val="365F91" w:themeColor="accent1" w:themeShade="BF"/>
          <w:sz w:val="28"/>
          <w:szCs w:val="28"/>
        </w:rPr>
      </w:pPr>
    </w:p>
    <w:p w14:paraId="548C50D4" w14:textId="77777777" w:rsidR="00664D60" w:rsidRPr="00F458E8" w:rsidRDefault="00D21E9D" w:rsidP="00664D60">
      <w:pPr>
        <w:jc w:val="both"/>
        <w:rPr>
          <w:color w:val="365F91" w:themeColor="accent1" w:themeShade="BF"/>
          <w:sz w:val="28"/>
          <w:szCs w:val="28"/>
        </w:rPr>
      </w:pPr>
      <w:r>
        <w:rPr>
          <w:color w:val="365F91" w:themeColor="accent1" w:themeShade="BF"/>
          <w:sz w:val="28"/>
          <w:szCs w:val="28"/>
        </w:rPr>
        <w:t>KVK Kanununa</w:t>
      </w:r>
      <w:r w:rsidR="00664D60" w:rsidRPr="00F458E8">
        <w:rPr>
          <w:color w:val="365F91" w:themeColor="accent1" w:themeShade="BF"/>
          <w:sz w:val="28"/>
          <w:szCs w:val="28"/>
        </w:rPr>
        <w:t xml:space="preserve"> Göre Güvenlik Kamerası ile İzleme Faaliyeti Yürütülmesi</w:t>
      </w:r>
    </w:p>
    <w:p w14:paraId="2605B6CD" w14:textId="18F4EC37" w:rsidR="00664D60" w:rsidRPr="00F458E8" w:rsidRDefault="0073666B" w:rsidP="00664D60">
      <w:pPr>
        <w:jc w:val="both"/>
        <w:rPr>
          <w:color w:val="0D0D0D" w:themeColor="text1" w:themeTint="F2"/>
          <w:sz w:val="24"/>
          <w:szCs w:val="24"/>
        </w:rPr>
      </w:pP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sidR="000B3DFC" w:rsidRPr="00417804">
        <w:rPr>
          <w:color w:val="000000" w:themeColor="text1"/>
          <w:sz w:val="24"/>
          <w:szCs w:val="24"/>
        </w:rPr>
        <w:t xml:space="preserve"> </w:t>
      </w:r>
      <w:r w:rsidR="00664D60" w:rsidRPr="00417804">
        <w:rPr>
          <w:color w:val="000000" w:themeColor="text1"/>
          <w:sz w:val="24"/>
          <w:szCs w:val="24"/>
        </w:rPr>
        <w:t xml:space="preserve">tarafından güvenlik amacıyla kamera ile izleme faaliyeti yürütülmesinde KVK Kanunu’nda yer alan düzenlemelere uygun hareket edilmektedir. </w:t>
      </w: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Pr>
          <w:rFonts w:cs="Arial"/>
          <w:color w:val="000000" w:themeColor="text1"/>
          <w:sz w:val="24"/>
          <w:szCs w:val="24"/>
        </w:rPr>
        <w:t xml:space="preserve"> </w:t>
      </w:r>
      <w:r w:rsidR="00664D60" w:rsidRPr="00417804">
        <w:rPr>
          <w:color w:val="000000" w:themeColor="text1"/>
          <w:sz w:val="24"/>
          <w:szCs w:val="24"/>
        </w:rPr>
        <w:t xml:space="preserve">bina ve tesislerinde güvenliğin sağlanması amacıyla, yürürlükte bulunan ilgili mevzuatta öngörülen amaçlarla ve KVK Kanunu’nda sayılan kişisel veri işleme </w:t>
      </w:r>
      <w:r w:rsidR="00664D60" w:rsidRPr="00F458E8">
        <w:rPr>
          <w:color w:val="0D0D0D" w:themeColor="text1" w:themeTint="F2"/>
          <w:sz w:val="24"/>
          <w:szCs w:val="24"/>
        </w:rPr>
        <w:t>şartlarına uygun olarak güvenlik kamerası izleme faaliyetinde bulunmaktadır.</w:t>
      </w:r>
    </w:p>
    <w:p w14:paraId="44428B86" w14:textId="77777777" w:rsidR="00664D60" w:rsidRPr="00F458E8" w:rsidRDefault="00664D60" w:rsidP="00664D60">
      <w:pPr>
        <w:jc w:val="both"/>
        <w:rPr>
          <w:color w:val="365F91" w:themeColor="accent1" w:themeShade="BF"/>
          <w:sz w:val="28"/>
          <w:szCs w:val="28"/>
        </w:rPr>
      </w:pPr>
      <w:r w:rsidRPr="00F458E8">
        <w:rPr>
          <w:color w:val="365F91" w:themeColor="accent1" w:themeShade="BF"/>
          <w:sz w:val="28"/>
          <w:szCs w:val="28"/>
        </w:rPr>
        <w:t>Kamera ile İzleme Faaliyetinin Duyurulması</w:t>
      </w:r>
    </w:p>
    <w:p w14:paraId="47EF5E3C" w14:textId="09520498" w:rsidR="00664D60" w:rsidRPr="00417804" w:rsidRDefault="0073666B" w:rsidP="00664D60">
      <w:pPr>
        <w:jc w:val="both"/>
        <w:rPr>
          <w:color w:val="000000" w:themeColor="text1"/>
          <w:sz w:val="24"/>
          <w:szCs w:val="24"/>
        </w:rPr>
      </w:pP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sidR="000B3DFC" w:rsidRPr="00417804">
        <w:rPr>
          <w:color w:val="000000" w:themeColor="text1"/>
          <w:sz w:val="24"/>
          <w:szCs w:val="24"/>
        </w:rPr>
        <w:t xml:space="preserve"> </w:t>
      </w:r>
      <w:r w:rsidR="00664D60" w:rsidRPr="00417804">
        <w:rPr>
          <w:color w:val="000000" w:themeColor="text1"/>
          <w:sz w:val="24"/>
          <w:szCs w:val="24"/>
        </w:rPr>
        <w:t>tarafından KVK Kanunu’nun 10. Maddesine uygun olarak, kişisel veri sahibi aydınlatılmaktadır.</w:t>
      </w:r>
      <w:r w:rsidR="007C4A03" w:rsidRPr="007C4A03">
        <w:rPr>
          <w:color w:val="000000" w:themeColor="text1"/>
        </w:rPr>
        <w:t xml:space="preserve"> </w:t>
      </w:r>
      <w:proofErr w:type="spellStart"/>
      <w:r w:rsidR="007C4A03" w:rsidRPr="007C4A03">
        <w:rPr>
          <w:color w:val="000000" w:themeColor="text1"/>
          <w:sz w:val="24"/>
          <w:szCs w:val="24"/>
        </w:rPr>
        <w:t>Otomobit</w:t>
      </w:r>
      <w:proofErr w:type="spellEnd"/>
      <w:r w:rsidR="007C4A03" w:rsidRPr="007C4A03">
        <w:rPr>
          <w:color w:val="000000" w:themeColor="text1"/>
          <w:sz w:val="24"/>
          <w:szCs w:val="24"/>
        </w:rPr>
        <w:t xml:space="preserve"> Bilişim Teknolojileri Limited Şirketi</w:t>
      </w:r>
      <w:r w:rsidR="000B3DFC" w:rsidRPr="00417804">
        <w:rPr>
          <w:color w:val="000000" w:themeColor="text1"/>
          <w:sz w:val="24"/>
          <w:szCs w:val="24"/>
        </w:rPr>
        <w:t xml:space="preserve"> </w:t>
      </w:r>
      <w:r w:rsidR="00664D60" w:rsidRPr="00417804">
        <w:rPr>
          <w:color w:val="000000" w:themeColor="text1"/>
          <w:sz w:val="24"/>
          <w:szCs w:val="24"/>
        </w:rPr>
        <w:t>genel hususlara ilişkin olarak yaptığı aydınlatmanın kamera ile izleme faaliyetine ilişkin birden fazla yöntem ile bildirimde bulunmaktadır. Böylelikle, kişisel veri sahibinin temel hak ve özgürlüklerine zarar verilmesinin engellenmesi, şeffaflığın ve kişisel veri sahibinin aydınlatılmasının sağlanması amaçlanmaktadır.</w:t>
      </w:r>
    </w:p>
    <w:p w14:paraId="44FEF35F" w14:textId="77777777" w:rsidR="00664D60" w:rsidRPr="00417804" w:rsidRDefault="00664D60" w:rsidP="00664D60">
      <w:pPr>
        <w:jc w:val="both"/>
        <w:rPr>
          <w:color w:val="000000" w:themeColor="text1"/>
        </w:rPr>
      </w:pPr>
      <w:bookmarkStart w:id="707" w:name="_GoBack"/>
      <w:bookmarkEnd w:id="707"/>
    </w:p>
    <w:p w14:paraId="03CB599C" w14:textId="4994D2A9" w:rsidR="00664D60" w:rsidRPr="00417804" w:rsidRDefault="0073666B" w:rsidP="00664D60">
      <w:pPr>
        <w:jc w:val="both"/>
        <w:rPr>
          <w:color w:val="000000" w:themeColor="text1"/>
          <w:sz w:val="24"/>
          <w:szCs w:val="24"/>
        </w:rPr>
      </w:pP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sidR="000B3DFC" w:rsidRPr="00417804">
        <w:rPr>
          <w:color w:val="000000" w:themeColor="text1"/>
          <w:sz w:val="24"/>
          <w:szCs w:val="24"/>
        </w:rPr>
        <w:t xml:space="preserve"> </w:t>
      </w:r>
      <w:r w:rsidR="00664D60" w:rsidRPr="00417804">
        <w:rPr>
          <w:color w:val="000000" w:themeColor="text1"/>
          <w:sz w:val="24"/>
          <w:szCs w:val="24"/>
        </w:rPr>
        <w:t xml:space="preserve">tarafından kamera ile izleme faaliyetine yönelik olarak; </w:t>
      </w: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sidR="00664D60" w:rsidRPr="00417804">
        <w:rPr>
          <w:color w:val="000000" w:themeColor="text1"/>
          <w:sz w:val="24"/>
          <w:szCs w:val="24"/>
        </w:rPr>
        <w:t xml:space="preserve"> internet sitesinde işbu Politika yayımlanmakta (çevrimiçi politika düzenlemesi) ve izlemenin yapıldığı alanların girişlerine izleme yapılacağına ilişkin bildirim yazısı asılmaktadır (yerinde aydınlatma).</w:t>
      </w:r>
    </w:p>
    <w:p w14:paraId="2B395DD6" w14:textId="77777777" w:rsidR="00664D60" w:rsidRPr="00F458E8" w:rsidRDefault="00664D60" w:rsidP="00664D60">
      <w:pPr>
        <w:jc w:val="both"/>
        <w:rPr>
          <w:color w:val="365F91" w:themeColor="accent1" w:themeShade="BF"/>
          <w:sz w:val="28"/>
          <w:szCs w:val="28"/>
        </w:rPr>
      </w:pPr>
      <w:r w:rsidRPr="00F458E8">
        <w:rPr>
          <w:color w:val="365F91" w:themeColor="accent1" w:themeShade="BF"/>
          <w:sz w:val="28"/>
          <w:szCs w:val="28"/>
        </w:rPr>
        <w:t>Kamera ile İzleme Faaliyetinin Yürütülme Amacı ve Amaçla Sınırlılık</w:t>
      </w:r>
    </w:p>
    <w:p w14:paraId="52D19C01" w14:textId="75CFC71A" w:rsidR="00664D60" w:rsidRPr="00417804" w:rsidRDefault="0073666B" w:rsidP="00664D60">
      <w:pPr>
        <w:jc w:val="both"/>
        <w:rPr>
          <w:color w:val="000000" w:themeColor="text1"/>
          <w:sz w:val="24"/>
        </w:rPr>
      </w:pP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sidR="00664D60" w:rsidRPr="00417804">
        <w:rPr>
          <w:color w:val="000000" w:themeColor="text1"/>
          <w:sz w:val="24"/>
        </w:rPr>
        <w:t xml:space="preserve"> KVK Kanunu’nun 4. maddesine uygun olarak, kişisel verileri işlendikleri amaçla bağlantılı, sınırlı ve ölçülü bir biçimde işlemektedir. </w:t>
      </w:r>
    </w:p>
    <w:p w14:paraId="4E5AB438" w14:textId="5274951E" w:rsidR="00664D60" w:rsidRPr="00F458E8" w:rsidRDefault="0073666B" w:rsidP="00664D60">
      <w:pPr>
        <w:jc w:val="both"/>
        <w:rPr>
          <w:color w:val="0D0D0D" w:themeColor="text1" w:themeTint="F2"/>
          <w:sz w:val="24"/>
        </w:rPr>
      </w:pP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sidR="000B3DFC" w:rsidRPr="00417804">
        <w:rPr>
          <w:color w:val="000000" w:themeColor="text1"/>
          <w:sz w:val="24"/>
        </w:rPr>
        <w:t xml:space="preserve"> </w:t>
      </w:r>
      <w:r w:rsidR="00664D60" w:rsidRPr="00417804">
        <w:rPr>
          <w:color w:val="000000" w:themeColor="text1"/>
          <w:sz w:val="24"/>
        </w:rPr>
        <w:t xml:space="preserve">tarafından video kamera ile izleme faaliyetinin sürdürülmesindeki amaç bu Politika’da sayılan amaçlarla sınırlıdır. Bu doğrultuda, güvenlik kameralarının izleme alanları, sayısı ve ne zaman izleme yapılacağı, güvenlik amacına ulaşmak için yeterli ve bu amaçla sınırlı olarak uygulamaya alınmaktadır. Kişinin mahremiyetini güvenlik amaçlarını aşan şekilde müdahale </w:t>
      </w:r>
      <w:r w:rsidR="00664D60" w:rsidRPr="00F458E8">
        <w:rPr>
          <w:color w:val="0D0D0D" w:themeColor="text1" w:themeTint="F2"/>
          <w:sz w:val="24"/>
        </w:rPr>
        <w:t>sonucu doğurabilecek alanlarda (örneğin, tuvaletler) izlemeye tabi tutulmamaktadır.</w:t>
      </w:r>
    </w:p>
    <w:p w14:paraId="08C0AABA" w14:textId="77777777" w:rsidR="00664D60" w:rsidRPr="00F458E8" w:rsidRDefault="00664D60" w:rsidP="00664D60">
      <w:pPr>
        <w:jc w:val="both"/>
        <w:rPr>
          <w:color w:val="365F91" w:themeColor="accent1" w:themeShade="BF"/>
          <w:sz w:val="28"/>
          <w:szCs w:val="28"/>
        </w:rPr>
      </w:pPr>
      <w:r w:rsidRPr="00F458E8">
        <w:rPr>
          <w:color w:val="365F91" w:themeColor="accent1" w:themeShade="BF"/>
          <w:sz w:val="28"/>
          <w:szCs w:val="28"/>
        </w:rPr>
        <w:lastRenderedPageBreak/>
        <w:t xml:space="preserve">Elde Edilen Verilerin Güvenliğinin Sağlanması </w:t>
      </w:r>
    </w:p>
    <w:p w14:paraId="62626800" w14:textId="00859D04" w:rsidR="00664D60" w:rsidRPr="00F458E8" w:rsidRDefault="0073666B" w:rsidP="00664D60">
      <w:pPr>
        <w:jc w:val="both"/>
        <w:rPr>
          <w:color w:val="0D0D0D" w:themeColor="text1" w:themeTint="F2"/>
          <w:sz w:val="24"/>
        </w:rPr>
      </w:pP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sidR="00664D60" w:rsidRPr="00417804">
        <w:rPr>
          <w:color w:val="000000" w:themeColor="text1"/>
          <w:sz w:val="24"/>
        </w:rPr>
        <w:t xml:space="preserve"> tarafından KVK Kanunu’nun 12. maddesine uygun olarak, kamera ile izleme faaliyeti sonucunda </w:t>
      </w:r>
      <w:r w:rsidR="00664D60" w:rsidRPr="00F458E8">
        <w:rPr>
          <w:color w:val="0D0D0D" w:themeColor="text1" w:themeTint="F2"/>
          <w:sz w:val="24"/>
        </w:rPr>
        <w:t xml:space="preserve">elde edilen kişisel verilerin güvenliğinin sağlanması için gerekli teknik ve idari tedbirler alınmaktadır. </w:t>
      </w:r>
    </w:p>
    <w:p w14:paraId="743CBE4F" w14:textId="77777777" w:rsidR="00664D60" w:rsidRPr="00F458E8" w:rsidRDefault="00664D60" w:rsidP="00664D60">
      <w:pPr>
        <w:rPr>
          <w:color w:val="365F91" w:themeColor="accent1" w:themeShade="BF"/>
          <w:sz w:val="28"/>
          <w:szCs w:val="28"/>
        </w:rPr>
      </w:pPr>
      <w:r w:rsidRPr="00F458E8">
        <w:rPr>
          <w:color w:val="365F91" w:themeColor="accent1" w:themeShade="BF"/>
          <w:sz w:val="28"/>
          <w:szCs w:val="28"/>
        </w:rPr>
        <w:t xml:space="preserve">Kamera ile İzleme Faaliyeti ile Elde Edilen Kişisel Verilerin Muhafaza Süresi </w:t>
      </w:r>
    </w:p>
    <w:p w14:paraId="595DD5A2" w14:textId="74FB682B" w:rsidR="00664D60" w:rsidRPr="00F458E8" w:rsidRDefault="0073666B" w:rsidP="00664D60">
      <w:pPr>
        <w:rPr>
          <w:color w:val="0D0D0D" w:themeColor="text1" w:themeTint="F2"/>
          <w:sz w:val="24"/>
        </w:rPr>
      </w:pP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sidRPr="00417804">
        <w:rPr>
          <w:color w:val="000000" w:themeColor="text1"/>
          <w:sz w:val="24"/>
        </w:rPr>
        <w:t xml:space="preserve"> </w:t>
      </w:r>
      <w:r w:rsidR="00664D60" w:rsidRPr="00417804">
        <w:rPr>
          <w:color w:val="000000" w:themeColor="text1"/>
          <w:sz w:val="24"/>
        </w:rPr>
        <w:t xml:space="preserve">kamera ile izleme faaliyeti ile elde edilen kişisel verileri muhafaza </w:t>
      </w:r>
      <w:r w:rsidR="00664D60" w:rsidRPr="00F458E8">
        <w:rPr>
          <w:color w:val="0D0D0D" w:themeColor="text1" w:themeTint="F2"/>
          <w:sz w:val="24"/>
        </w:rPr>
        <w:t>süresi ile ilgili ayrıntılı bilgiye bu Politika’nın Kişisel Verilerin Saklanma Süreleri</w:t>
      </w:r>
      <w:r w:rsidR="00664D60" w:rsidRPr="00F458E8">
        <w:rPr>
          <w:color w:val="0D0D0D" w:themeColor="text1" w:themeTint="F2"/>
          <w:sz w:val="36"/>
        </w:rPr>
        <w:t xml:space="preserve"> </w:t>
      </w:r>
      <w:r w:rsidR="00664D60" w:rsidRPr="00F458E8">
        <w:rPr>
          <w:color w:val="0D0D0D" w:themeColor="text1" w:themeTint="F2"/>
          <w:sz w:val="24"/>
        </w:rPr>
        <w:t xml:space="preserve">isimli 6.4 maddesinde yer verilmiştir. </w:t>
      </w:r>
    </w:p>
    <w:p w14:paraId="7FD98848" w14:textId="77777777" w:rsidR="00E84263" w:rsidRDefault="00E84263" w:rsidP="00664D60">
      <w:pPr>
        <w:rPr>
          <w:color w:val="365F91" w:themeColor="accent1" w:themeShade="BF"/>
          <w:sz w:val="28"/>
          <w:szCs w:val="28"/>
        </w:rPr>
      </w:pPr>
    </w:p>
    <w:p w14:paraId="574E2997" w14:textId="77777777" w:rsidR="00664D60" w:rsidRPr="00F458E8" w:rsidRDefault="000B19CC" w:rsidP="00664D60">
      <w:pPr>
        <w:rPr>
          <w:color w:val="365F91" w:themeColor="accent1" w:themeShade="BF"/>
          <w:sz w:val="28"/>
          <w:szCs w:val="28"/>
        </w:rPr>
      </w:pPr>
      <w:r>
        <w:rPr>
          <w:color w:val="365F91" w:themeColor="accent1" w:themeShade="BF"/>
          <w:sz w:val="28"/>
          <w:szCs w:val="28"/>
        </w:rPr>
        <w:t>İ</w:t>
      </w:r>
      <w:r w:rsidR="00664D60" w:rsidRPr="00F458E8">
        <w:rPr>
          <w:color w:val="365F91" w:themeColor="accent1" w:themeShade="BF"/>
          <w:sz w:val="28"/>
          <w:szCs w:val="28"/>
        </w:rPr>
        <w:t>zleme Sonucunda Elde Edilen Bilgilere Kimlerin Erişebildiği ve Bu Bilgilerin Kimlere Aktarıldığı</w:t>
      </w:r>
    </w:p>
    <w:p w14:paraId="6C9E745F" w14:textId="598379FA" w:rsidR="00664D60" w:rsidRPr="00F458E8" w:rsidRDefault="00664D60" w:rsidP="00664D60">
      <w:pPr>
        <w:rPr>
          <w:color w:val="0D0D0D" w:themeColor="text1" w:themeTint="F2"/>
          <w:sz w:val="24"/>
        </w:rPr>
      </w:pPr>
      <w:r w:rsidRPr="00F458E8">
        <w:rPr>
          <w:color w:val="0D0D0D" w:themeColor="text1" w:themeTint="F2"/>
          <w:sz w:val="24"/>
        </w:rPr>
        <w:t xml:space="preserve">Canlı kamera görüntüleri ile dijital ortamda kaydedilen ve muhafaza edilen kayıtlara yalnızca sınırlı </w:t>
      </w:r>
      <w:r w:rsidRPr="00417804">
        <w:rPr>
          <w:color w:val="000000" w:themeColor="text1"/>
          <w:sz w:val="24"/>
        </w:rPr>
        <w:t xml:space="preserve">sayıda </w:t>
      </w:r>
      <w:proofErr w:type="spellStart"/>
      <w:r w:rsidR="0073666B" w:rsidRPr="000A7117">
        <w:rPr>
          <w:rFonts w:cs="Arial"/>
          <w:color w:val="000000" w:themeColor="text1"/>
          <w:sz w:val="24"/>
          <w:szCs w:val="24"/>
        </w:rPr>
        <w:t>Otomobit</w:t>
      </w:r>
      <w:proofErr w:type="spellEnd"/>
      <w:r w:rsidR="0073666B">
        <w:rPr>
          <w:rFonts w:cs="Arial"/>
          <w:color w:val="000000" w:themeColor="text1"/>
          <w:sz w:val="24"/>
          <w:szCs w:val="24"/>
        </w:rPr>
        <w:t xml:space="preserve"> </w:t>
      </w:r>
      <w:r w:rsidR="0073666B" w:rsidRPr="000A7117">
        <w:rPr>
          <w:rFonts w:cs="Arial"/>
          <w:color w:val="000000" w:themeColor="text1"/>
          <w:sz w:val="24"/>
          <w:szCs w:val="24"/>
        </w:rPr>
        <w:t>Bilişim Teknolojileri Limited Şirketi</w:t>
      </w:r>
      <w:r w:rsidR="0073666B" w:rsidRPr="00417804">
        <w:rPr>
          <w:color w:val="000000" w:themeColor="text1"/>
          <w:sz w:val="24"/>
        </w:rPr>
        <w:t xml:space="preserve"> </w:t>
      </w:r>
      <w:r w:rsidRPr="00417804">
        <w:rPr>
          <w:color w:val="000000" w:themeColor="text1"/>
          <w:sz w:val="24"/>
        </w:rPr>
        <w:t xml:space="preserve">çalışanının </w:t>
      </w:r>
      <w:r w:rsidRPr="00F458E8">
        <w:rPr>
          <w:color w:val="0D0D0D" w:themeColor="text1" w:themeTint="F2"/>
          <w:sz w:val="24"/>
        </w:rPr>
        <w:t xml:space="preserve">erişimi bulunmaktadır. Kayıtlara erişimi olan sınırlı sayıda kişi gizlilik taahhütnamesi ile eriştiği verilerin gizliliğini koruyacağını beyan etmektedir. </w:t>
      </w:r>
    </w:p>
    <w:p w14:paraId="15E35DA5" w14:textId="77777777" w:rsidR="00664D60" w:rsidRPr="00F458E8" w:rsidRDefault="00664D60" w:rsidP="00664D60">
      <w:pPr>
        <w:rPr>
          <w:b/>
          <w:color w:val="365F91" w:themeColor="accent1" w:themeShade="BF"/>
          <w:sz w:val="28"/>
          <w:szCs w:val="28"/>
        </w:rPr>
      </w:pPr>
    </w:p>
    <w:p w14:paraId="4E8C439B" w14:textId="77777777" w:rsidR="000B19CC" w:rsidRDefault="000B19CC" w:rsidP="00664D60">
      <w:pPr>
        <w:rPr>
          <w:b/>
          <w:color w:val="365F91" w:themeColor="accent1" w:themeShade="BF"/>
          <w:sz w:val="28"/>
          <w:szCs w:val="28"/>
        </w:rPr>
      </w:pPr>
    </w:p>
    <w:p w14:paraId="760A61C7" w14:textId="77777777" w:rsidR="000B19CC" w:rsidRDefault="000B19CC" w:rsidP="00664D60">
      <w:pPr>
        <w:rPr>
          <w:b/>
          <w:color w:val="365F91" w:themeColor="accent1" w:themeShade="BF"/>
          <w:sz w:val="28"/>
          <w:szCs w:val="28"/>
        </w:rPr>
      </w:pPr>
    </w:p>
    <w:p w14:paraId="075612A5" w14:textId="77777777" w:rsidR="000B19CC" w:rsidRDefault="000B19CC" w:rsidP="00664D60">
      <w:pPr>
        <w:rPr>
          <w:b/>
          <w:color w:val="365F91" w:themeColor="accent1" w:themeShade="BF"/>
          <w:sz w:val="28"/>
          <w:szCs w:val="28"/>
        </w:rPr>
      </w:pPr>
    </w:p>
    <w:p w14:paraId="0C160775" w14:textId="77777777" w:rsidR="00664D60" w:rsidRPr="00F458E8" w:rsidRDefault="00664D60" w:rsidP="00664D60">
      <w:pPr>
        <w:rPr>
          <w:b/>
          <w:color w:val="365F91" w:themeColor="accent1" w:themeShade="BF"/>
          <w:sz w:val="28"/>
          <w:szCs w:val="28"/>
        </w:rPr>
      </w:pPr>
      <w:r w:rsidRPr="00F458E8">
        <w:rPr>
          <w:b/>
          <w:color w:val="365F91" w:themeColor="accent1" w:themeShade="BF"/>
          <w:sz w:val="28"/>
          <w:szCs w:val="28"/>
        </w:rPr>
        <w:t xml:space="preserve">ŞİRKETİN BİNA, TESİS GİRİŞLERİNDE VE İÇERİSİNDE YÜRÜTÜLEN MİSAFİR GİRİŞ ÇIKIŞLARININ TAKİBİ </w:t>
      </w:r>
    </w:p>
    <w:p w14:paraId="4428B9DE" w14:textId="764C53DC" w:rsidR="00664D60" w:rsidRPr="00417804" w:rsidRDefault="0073666B" w:rsidP="00664D60">
      <w:pPr>
        <w:rPr>
          <w:color w:val="000000" w:themeColor="text1"/>
          <w:sz w:val="24"/>
        </w:rPr>
      </w:pP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sidRPr="00417804">
        <w:rPr>
          <w:color w:val="000000" w:themeColor="text1"/>
          <w:sz w:val="24"/>
        </w:rPr>
        <w:t xml:space="preserve"> </w:t>
      </w:r>
      <w:r w:rsidR="00664D60" w:rsidRPr="00417804">
        <w:rPr>
          <w:color w:val="000000" w:themeColor="text1"/>
          <w:sz w:val="24"/>
        </w:rPr>
        <w:t>tarafından; güvenliğin sağlanması ve bu Politika’da belirtilen amaçlarla, şirket binalarında ve tesislerinde misafir giriş çıkışlarının takibine yönelik kişisel veri işleme faaliyetinde bulunulmaktadır.</w:t>
      </w:r>
    </w:p>
    <w:p w14:paraId="696F537C" w14:textId="1A17FD1C" w:rsidR="00664D60" w:rsidRPr="00F458E8" w:rsidRDefault="00664D60" w:rsidP="00664D60">
      <w:pPr>
        <w:rPr>
          <w:color w:val="0D0D0D" w:themeColor="text1" w:themeTint="F2"/>
          <w:sz w:val="24"/>
        </w:rPr>
      </w:pPr>
      <w:r w:rsidRPr="00417804">
        <w:rPr>
          <w:color w:val="000000" w:themeColor="text1"/>
          <w:sz w:val="24"/>
        </w:rPr>
        <w:t xml:space="preserve">Misafir olarak </w:t>
      </w:r>
      <w:proofErr w:type="spellStart"/>
      <w:r w:rsidR="0073666B" w:rsidRPr="000A7117">
        <w:rPr>
          <w:rFonts w:cs="Arial"/>
          <w:color w:val="000000" w:themeColor="text1"/>
          <w:sz w:val="24"/>
          <w:szCs w:val="24"/>
        </w:rPr>
        <w:t>Otomobit</w:t>
      </w:r>
      <w:proofErr w:type="spellEnd"/>
      <w:r w:rsidR="0073666B">
        <w:rPr>
          <w:rFonts w:cs="Arial"/>
          <w:color w:val="000000" w:themeColor="text1"/>
          <w:sz w:val="24"/>
          <w:szCs w:val="24"/>
        </w:rPr>
        <w:t xml:space="preserve"> </w:t>
      </w:r>
      <w:r w:rsidR="0073666B" w:rsidRPr="000A7117">
        <w:rPr>
          <w:rFonts w:cs="Arial"/>
          <w:color w:val="000000" w:themeColor="text1"/>
          <w:sz w:val="24"/>
          <w:szCs w:val="24"/>
        </w:rPr>
        <w:t>Bilişim Teknolojileri Limited Şirketi</w:t>
      </w:r>
      <w:r w:rsidR="0073666B" w:rsidRPr="00417804">
        <w:rPr>
          <w:color w:val="000000" w:themeColor="text1"/>
          <w:sz w:val="24"/>
        </w:rPr>
        <w:t xml:space="preserve"> </w:t>
      </w:r>
      <w:r w:rsidRPr="00417804">
        <w:rPr>
          <w:color w:val="000000" w:themeColor="text1"/>
          <w:sz w:val="24"/>
        </w:rPr>
        <w:t xml:space="preserve">binalarına gelen kişilerin isim ve soyadları elde edilirken ya da </w:t>
      </w:r>
      <w:proofErr w:type="spellStart"/>
      <w:r w:rsidR="0073666B" w:rsidRPr="000A7117">
        <w:rPr>
          <w:rFonts w:cs="Arial"/>
          <w:color w:val="000000" w:themeColor="text1"/>
          <w:sz w:val="24"/>
          <w:szCs w:val="24"/>
        </w:rPr>
        <w:t>Otomobit</w:t>
      </w:r>
      <w:proofErr w:type="spellEnd"/>
      <w:r w:rsidR="0073666B">
        <w:rPr>
          <w:rFonts w:cs="Arial"/>
          <w:color w:val="000000" w:themeColor="text1"/>
          <w:sz w:val="24"/>
          <w:szCs w:val="24"/>
        </w:rPr>
        <w:t xml:space="preserve"> </w:t>
      </w:r>
      <w:r w:rsidR="0073666B" w:rsidRPr="000A7117">
        <w:rPr>
          <w:rFonts w:cs="Arial"/>
          <w:color w:val="000000" w:themeColor="text1"/>
          <w:sz w:val="24"/>
          <w:szCs w:val="24"/>
        </w:rPr>
        <w:t>Bilişim Teknolojileri Limited Şirketi</w:t>
      </w:r>
      <w:r w:rsidR="0073666B" w:rsidRPr="00417804">
        <w:rPr>
          <w:color w:val="000000" w:themeColor="text1"/>
          <w:sz w:val="24"/>
        </w:rPr>
        <w:t xml:space="preserve"> </w:t>
      </w:r>
      <w:r w:rsidRPr="00417804">
        <w:rPr>
          <w:color w:val="000000" w:themeColor="text1"/>
          <w:sz w:val="24"/>
        </w:rPr>
        <w:t xml:space="preserve">nezdinde asılan ya da diğer şekillerde misafirlerin erişimine sunulan metinler aracılığıyla söz </w:t>
      </w:r>
      <w:r w:rsidRPr="00F458E8">
        <w:rPr>
          <w:color w:val="0D0D0D" w:themeColor="text1" w:themeTint="F2"/>
          <w:sz w:val="24"/>
        </w:rPr>
        <w:t>konusu kişisel veri sahipleri bu kapsamda aydınlatılmaktadırlar. Misafir giriş-çıkış takibi yapılması amacıyla elde edilen veriler yalnızca bu amaçla işlenmekte ve ilgili kişisel veriler fiziki ortamda veri kayıt sistemine kaydedilmektedir.</w:t>
      </w:r>
    </w:p>
    <w:p w14:paraId="6EE2B414" w14:textId="77777777" w:rsidR="00664D60" w:rsidRPr="00F458E8" w:rsidRDefault="00664D60" w:rsidP="00664D60"/>
    <w:p w14:paraId="0A236306" w14:textId="77777777" w:rsidR="00664D60" w:rsidRPr="00F458E8" w:rsidRDefault="00664D60" w:rsidP="00664D60">
      <w:pPr>
        <w:rPr>
          <w:b/>
          <w:color w:val="365F91" w:themeColor="accent1" w:themeShade="BF"/>
          <w:sz w:val="28"/>
          <w:szCs w:val="28"/>
          <w:shd w:val="clear" w:color="auto" w:fill="FDFDFD"/>
          <w:lang w:eastAsia="tr-TR"/>
        </w:rPr>
      </w:pPr>
      <w:r w:rsidRPr="00F458E8">
        <w:rPr>
          <w:b/>
          <w:color w:val="365F91" w:themeColor="accent1" w:themeShade="BF"/>
          <w:sz w:val="28"/>
          <w:szCs w:val="28"/>
          <w:shd w:val="clear" w:color="auto" w:fill="FDFDFD"/>
          <w:lang w:eastAsia="tr-TR"/>
        </w:rPr>
        <w:lastRenderedPageBreak/>
        <w:t xml:space="preserve">ŞİRKETİN </w:t>
      </w:r>
      <w:r w:rsidRPr="00F458E8">
        <w:rPr>
          <w:b/>
          <w:color w:val="365F91" w:themeColor="accent1" w:themeShade="BF"/>
          <w:sz w:val="28"/>
          <w:szCs w:val="28"/>
        </w:rPr>
        <w:t xml:space="preserve">MİSAFİRLERİNE SAĞLANAN İNTERNET ERİŞİMLERİNE İLİŞKİN KAYITLARIN SAKLANMASI VE </w:t>
      </w:r>
      <w:r w:rsidRPr="00F458E8">
        <w:rPr>
          <w:b/>
          <w:color w:val="365F91" w:themeColor="accent1" w:themeShade="BF"/>
          <w:sz w:val="28"/>
          <w:szCs w:val="28"/>
          <w:shd w:val="clear" w:color="auto" w:fill="FDFDFD"/>
          <w:lang w:eastAsia="tr-TR"/>
        </w:rPr>
        <w:t>İNTERNET SİTESİ ZİYARETÇİLERİ</w:t>
      </w:r>
    </w:p>
    <w:p w14:paraId="0A9A851F" w14:textId="67BA69EA" w:rsidR="00664D60" w:rsidRPr="00F458E8" w:rsidRDefault="0073666B" w:rsidP="00664D60">
      <w:pPr>
        <w:rPr>
          <w:color w:val="0D0D0D" w:themeColor="text1" w:themeTint="F2"/>
          <w:sz w:val="24"/>
        </w:rPr>
      </w:pP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sidR="00636B54" w:rsidRPr="00417804">
        <w:rPr>
          <w:color w:val="000000" w:themeColor="text1"/>
          <w:sz w:val="24"/>
        </w:rPr>
        <w:t xml:space="preserve"> </w:t>
      </w:r>
      <w:r w:rsidR="00664D60" w:rsidRPr="00417804">
        <w:rPr>
          <w:color w:val="000000" w:themeColor="text1"/>
          <w:sz w:val="24"/>
        </w:rPr>
        <w:t>tarafından güvenliğin sağlanması ve bu Politika’da belirtilen amaçlarla; misafirlerin tesislerimiz içerisinde kaldığı süre boyunca internet erişimlerine ilişkin log kayıtları 5651 Sayılı Kanun ve bu Kanuna göre düzenlenmiş olan mevzuatın amir hükümlerine göre kayıt altına alınabilmektedir</w:t>
      </w:r>
      <w:r w:rsidR="00664D60" w:rsidRPr="00F458E8">
        <w:rPr>
          <w:color w:val="0D0D0D" w:themeColor="text1" w:themeTint="F2"/>
          <w:sz w:val="24"/>
        </w:rPr>
        <w:t xml:space="preserve">. </w:t>
      </w:r>
    </w:p>
    <w:p w14:paraId="64F1A29E" w14:textId="6B208960" w:rsidR="00664D60" w:rsidRPr="00417804" w:rsidRDefault="00664D60" w:rsidP="00664D60">
      <w:pPr>
        <w:rPr>
          <w:color w:val="000000" w:themeColor="text1"/>
          <w:sz w:val="24"/>
        </w:rPr>
      </w:pPr>
      <w:r w:rsidRPr="00F458E8">
        <w:rPr>
          <w:color w:val="0D0D0D" w:themeColor="text1" w:themeTint="F2"/>
          <w:sz w:val="24"/>
        </w:rPr>
        <w:t>Bu çerçevede elde edilen log kayıtlarına yalnızca sınırlı sayıda</w:t>
      </w:r>
      <w:r w:rsidR="00636B54">
        <w:rPr>
          <w:color w:val="0D0D0D" w:themeColor="text1" w:themeTint="F2"/>
          <w:sz w:val="24"/>
        </w:rPr>
        <w:t xml:space="preserve"> </w:t>
      </w:r>
      <w:proofErr w:type="spellStart"/>
      <w:r w:rsidR="0073666B" w:rsidRPr="000A7117">
        <w:rPr>
          <w:rFonts w:cs="Arial"/>
          <w:color w:val="000000" w:themeColor="text1"/>
          <w:sz w:val="24"/>
          <w:szCs w:val="24"/>
        </w:rPr>
        <w:t>Otomobit</w:t>
      </w:r>
      <w:proofErr w:type="spellEnd"/>
      <w:r w:rsidR="0073666B">
        <w:rPr>
          <w:rFonts w:cs="Arial"/>
          <w:color w:val="000000" w:themeColor="text1"/>
          <w:sz w:val="24"/>
          <w:szCs w:val="24"/>
        </w:rPr>
        <w:t xml:space="preserve"> </w:t>
      </w:r>
      <w:r w:rsidR="0073666B" w:rsidRPr="000A7117">
        <w:rPr>
          <w:rFonts w:cs="Arial"/>
          <w:color w:val="000000" w:themeColor="text1"/>
          <w:sz w:val="24"/>
          <w:szCs w:val="24"/>
        </w:rPr>
        <w:t>Bilişim Teknolojileri Limited Şirketi</w:t>
      </w:r>
      <w:r w:rsidR="0073666B" w:rsidRPr="00417804">
        <w:rPr>
          <w:color w:val="000000" w:themeColor="text1"/>
          <w:sz w:val="24"/>
        </w:rPr>
        <w:t xml:space="preserve"> </w:t>
      </w:r>
      <w:r w:rsidRPr="00417804">
        <w:rPr>
          <w:color w:val="000000" w:themeColor="text1"/>
          <w:sz w:val="24"/>
        </w:rPr>
        <w:t>çalışanlarının erişimi bulunmaktadır.</w:t>
      </w:r>
    </w:p>
    <w:p w14:paraId="24F8759F" w14:textId="2BA207DB" w:rsidR="00664D60" w:rsidRPr="00F458E8" w:rsidRDefault="00664D60" w:rsidP="00664D60">
      <w:pPr>
        <w:rPr>
          <w:color w:val="0D0D0D" w:themeColor="text1" w:themeTint="F2"/>
          <w:sz w:val="24"/>
        </w:rPr>
      </w:pPr>
      <w:r w:rsidRPr="00417804">
        <w:rPr>
          <w:color w:val="000000" w:themeColor="text1"/>
          <w:sz w:val="24"/>
        </w:rPr>
        <w:t xml:space="preserve">Bu kayıtlar ancak yetkili kamu kurum ve kuruluşları tarafından talep edilmesi veya </w:t>
      </w:r>
      <w:proofErr w:type="spellStart"/>
      <w:r w:rsidR="0073666B" w:rsidRPr="000A7117">
        <w:rPr>
          <w:rFonts w:cs="Arial"/>
          <w:color w:val="000000" w:themeColor="text1"/>
          <w:sz w:val="24"/>
          <w:szCs w:val="24"/>
        </w:rPr>
        <w:t>Otomobit</w:t>
      </w:r>
      <w:proofErr w:type="spellEnd"/>
      <w:r w:rsidR="0073666B">
        <w:rPr>
          <w:rFonts w:cs="Arial"/>
          <w:color w:val="000000" w:themeColor="text1"/>
          <w:sz w:val="24"/>
          <w:szCs w:val="24"/>
        </w:rPr>
        <w:t xml:space="preserve"> </w:t>
      </w:r>
      <w:r w:rsidR="0073666B" w:rsidRPr="000A7117">
        <w:rPr>
          <w:rFonts w:cs="Arial"/>
          <w:color w:val="000000" w:themeColor="text1"/>
          <w:sz w:val="24"/>
          <w:szCs w:val="24"/>
        </w:rPr>
        <w:t>Bilişim Teknolojileri Limited Şirketi</w:t>
      </w:r>
      <w:r w:rsidR="0073666B" w:rsidRPr="00417804">
        <w:rPr>
          <w:color w:val="000000" w:themeColor="text1"/>
          <w:sz w:val="24"/>
        </w:rPr>
        <w:t xml:space="preserve"> </w:t>
      </w:r>
      <w:r w:rsidRPr="00417804">
        <w:rPr>
          <w:color w:val="000000" w:themeColor="text1"/>
          <w:sz w:val="24"/>
        </w:rPr>
        <w:t xml:space="preserve">içinde gerçekleştirilecek denetim süreçlerinde ilgili hukuki yükümlülüğümüzü yerine getirmek ve/veya hukuki haklarımızın korunması ve </w:t>
      </w:r>
      <w:proofErr w:type="spellStart"/>
      <w:r w:rsidR="0073666B" w:rsidRPr="000A7117">
        <w:rPr>
          <w:rFonts w:cs="Arial"/>
          <w:color w:val="000000" w:themeColor="text1"/>
          <w:sz w:val="24"/>
          <w:szCs w:val="24"/>
        </w:rPr>
        <w:t>Otomobit</w:t>
      </w:r>
      <w:proofErr w:type="spellEnd"/>
      <w:r w:rsidR="0073666B">
        <w:rPr>
          <w:rFonts w:cs="Arial"/>
          <w:color w:val="000000" w:themeColor="text1"/>
          <w:sz w:val="24"/>
          <w:szCs w:val="24"/>
        </w:rPr>
        <w:t xml:space="preserve"> </w:t>
      </w:r>
      <w:r w:rsidR="0073666B" w:rsidRPr="000A7117">
        <w:rPr>
          <w:rFonts w:cs="Arial"/>
          <w:color w:val="000000" w:themeColor="text1"/>
          <w:sz w:val="24"/>
          <w:szCs w:val="24"/>
        </w:rPr>
        <w:t>Bilişim Teknolojileri Limited Şirketi</w:t>
      </w:r>
      <w:r w:rsidR="0073666B" w:rsidRPr="00417804">
        <w:rPr>
          <w:color w:val="000000" w:themeColor="text1"/>
          <w:sz w:val="24"/>
        </w:rPr>
        <w:t xml:space="preserve"> </w:t>
      </w:r>
      <w:r w:rsidRPr="00417804">
        <w:rPr>
          <w:color w:val="000000" w:themeColor="text1"/>
          <w:sz w:val="24"/>
        </w:rPr>
        <w:t xml:space="preserve">savunma </w:t>
      </w:r>
      <w:r w:rsidRPr="00F458E8">
        <w:rPr>
          <w:color w:val="0D0D0D" w:themeColor="text1" w:themeTint="F2"/>
          <w:sz w:val="24"/>
        </w:rPr>
        <w:t>haklarının tesisi amacıyla işlenmekte ve üçüncü kişilerle paylaşılmaktadır</w:t>
      </w:r>
    </w:p>
    <w:p w14:paraId="6AC50FA7" w14:textId="77777777" w:rsidR="00664D60" w:rsidRPr="00F458E8" w:rsidRDefault="00664D60" w:rsidP="00664D60">
      <w:pPr>
        <w:rPr>
          <w:b/>
          <w:color w:val="365F91" w:themeColor="accent1" w:themeShade="BF"/>
          <w:sz w:val="28"/>
          <w:szCs w:val="28"/>
          <w:shd w:val="clear" w:color="auto" w:fill="FDFDFD"/>
          <w:lang w:eastAsia="tr-TR"/>
        </w:rPr>
      </w:pPr>
      <w:r w:rsidRPr="00F458E8">
        <w:rPr>
          <w:b/>
          <w:color w:val="365F91" w:themeColor="accent1" w:themeShade="BF"/>
          <w:sz w:val="28"/>
          <w:szCs w:val="28"/>
          <w:shd w:val="clear" w:color="auto" w:fill="FDFDFD"/>
          <w:lang w:eastAsia="tr-TR"/>
        </w:rPr>
        <w:t>ŞİRKETİN İNTERNET SİTESİ ZİYARETÇİLERİ</w:t>
      </w:r>
    </w:p>
    <w:p w14:paraId="24F67108" w14:textId="77F690F6" w:rsidR="00664D60" w:rsidRPr="00417804" w:rsidRDefault="0073666B" w:rsidP="00664D60">
      <w:pPr>
        <w:jc w:val="both"/>
        <w:rPr>
          <w:b/>
          <w:color w:val="000000" w:themeColor="text1"/>
          <w:sz w:val="32"/>
          <w:szCs w:val="28"/>
          <w:shd w:val="clear" w:color="auto" w:fill="FDFDFD"/>
          <w:lang w:eastAsia="tr-TR"/>
        </w:rPr>
      </w:pP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sidRPr="00417804">
        <w:rPr>
          <w:color w:val="000000" w:themeColor="text1"/>
          <w:sz w:val="24"/>
        </w:rPr>
        <w:t xml:space="preserve"> </w:t>
      </w:r>
      <w:r w:rsidR="00664D60" w:rsidRPr="00417804">
        <w:rPr>
          <w:color w:val="000000" w:themeColor="text1"/>
          <w:sz w:val="24"/>
        </w:rPr>
        <w:t>sahibi olduğu internet sitelerinde; bu siteleri ziyaret eden kişilerin sitelerdeki ziyaretlerini ziyaret amaçlarıyla uygun bir şekilde gerçekleştirmelerini temin etmek; kendilerine özelleştirilmiş içerikler gösterebilmek ve çevrimiçi reklamcılık faaliyetlerinde bulunabilmek maksadıyla teknik vasıtalarla (Örn. Kurabiyeler-cookie gibi) site içerisindeki internet hareketlerini kaydedilmektedir.</w:t>
      </w:r>
    </w:p>
    <w:p w14:paraId="1D5B0105" w14:textId="3FCD15BD" w:rsidR="00664D60" w:rsidRPr="00F458E8" w:rsidRDefault="0073666B" w:rsidP="00664D60">
      <w:pPr>
        <w:jc w:val="both"/>
        <w:rPr>
          <w:b/>
          <w:color w:val="0D0D0D" w:themeColor="text1" w:themeTint="F2"/>
          <w:sz w:val="24"/>
          <w:shd w:val="clear" w:color="auto" w:fill="FDFDFD"/>
          <w:lang w:eastAsia="tr-TR"/>
        </w:rPr>
      </w:pP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sidR="00664D60" w:rsidRPr="00417804">
        <w:rPr>
          <w:color w:val="000000" w:themeColor="text1"/>
          <w:sz w:val="24"/>
        </w:rPr>
        <w:t xml:space="preserve"> yapmış olduğu bu faaliyetlere ilişkin kişisel verilerin korunması ve işlenmesine ilişkin detaylı açıklamalar ilgili internet sitelerinin “Şirketin İnternet Sitesi Gizlilik Politikası” metinleri içerisinde </w:t>
      </w:r>
      <w:r w:rsidR="00664D60" w:rsidRPr="00F458E8">
        <w:rPr>
          <w:color w:val="0D0D0D" w:themeColor="text1" w:themeTint="F2"/>
          <w:sz w:val="24"/>
        </w:rPr>
        <w:t>yer almaktadır.</w:t>
      </w:r>
    </w:p>
    <w:p w14:paraId="4742F0BC" w14:textId="77777777" w:rsidR="00664D60" w:rsidRPr="0068637C" w:rsidRDefault="00664D60" w:rsidP="00664D60">
      <w:pPr>
        <w:pStyle w:val="Balk1"/>
        <w:rPr>
          <w:sz w:val="44"/>
          <w:szCs w:val="44"/>
        </w:rPr>
      </w:pPr>
      <w:bookmarkStart w:id="708" w:name="_Toc509843689"/>
      <w:bookmarkStart w:id="709" w:name="_Toc509845316"/>
      <w:bookmarkStart w:id="710" w:name="_Toc509845878"/>
      <w:bookmarkStart w:id="711" w:name="_Toc509845994"/>
      <w:bookmarkStart w:id="712" w:name="_Toc509909206"/>
      <w:bookmarkStart w:id="713" w:name="_Toc510422946"/>
      <w:bookmarkStart w:id="714" w:name="_Toc510423383"/>
      <w:bookmarkStart w:id="715" w:name="_Toc510423884"/>
      <w:bookmarkStart w:id="716" w:name="_Toc510454672"/>
      <w:bookmarkStart w:id="717" w:name="_Toc510455222"/>
      <w:bookmarkStart w:id="718" w:name="_Toc510455284"/>
      <w:bookmarkStart w:id="719" w:name="_Toc510455477"/>
      <w:r>
        <w:rPr>
          <w:sz w:val="44"/>
          <w:szCs w:val="44"/>
          <w:shd w:val="clear" w:color="auto" w:fill="FDFDFD"/>
          <w:lang w:eastAsia="tr-TR"/>
        </w:rPr>
        <w:t>BÖLÜM 10</w:t>
      </w:r>
      <w:r w:rsidRPr="0068637C">
        <w:rPr>
          <w:sz w:val="44"/>
          <w:szCs w:val="44"/>
          <w:shd w:val="clear" w:color="auto" w:fill="FDFDFD"/>
          <w:lang w:eastAsia="tr-TR"/>
        </w:rPr>
        <w:t xml:space="preserve">: </w:t>
      </w:r>
      <w:r w:rsidR="000B19CC">
        <w:rPr>
          <w:sz w:val="44"/>
          <w:szCs w:val="44"/>
          <w:shd w:val="clear" w:color="auto" w:fill="FDFDFD"/>
          <w:lang w:eastAsia="tr-TR"/>
        </w:rPr>
        <w:t xml:space="preserve">YÜRÜRLÜK VE </w:t>
      </w:r>
      <w:r w:rsidRPr="0068637C">
        <w:rPr>
          <w:sz w:val="44"/>
          <w:szCs w:val="44"/>
          <w:shd w:val="clear" w:color="auto" w:fill="FDFDFD"/>
          <w:lang w:eastAsia="tr-TR"/>
        </w:rPr>
        <w:t>GÜN</w:t>
      </w:r>
      <w:bookmarkEnd w:id="708"/>
      <w:bookmarkEnd w:id="709"/>
      <w:bookmarkEnd w:id="710"/>
      <w:bookmarkEnd w:id="711"/>
      <w:bookmarkEnd w:id="712"/>
      <w:bookmarkEnd w:id="713"/>
      <w:bookmarkEnd w:id="714"/>
      <w:bookmarkEnd w:id="715"/>
      <w:bookmarkEnd w:id="716"/>
      <w:r w:rsidR="000B19CC">
        <w:rPr>
          <w:sz w:val="44"/>
          <w:szCs w:val="44"/>
          <w:shd w:val="clear" w:color="auto" w:fill="FDFDFD"/>
          <w:lang w:eastAsia="tr-TR"/>
        </w:rPr>
        <w:t>CELLENEBİLİK</w:t>
      </w:r>
      <w:bookmarkEnd w:id="717"/>
      <w:bookmarkEnd w:id="718"/>
      <w:bookmarkEnd w:id="719"/>
    </w:p>
    <w:p w14:paraId="6E1A46EB" w14:textId="77777777" w:rsidR="000B19CC" w:rsidRDefault="000B19CC" w:rsidP="00664D60">
      <w:pPr>
        <w:jc w:val="both"/>
        <w:rPr>
          <w:color w:val="FF0000"/>
          <w:sz w:val="24"/>
          <w:szCs w:val="24"/>
        </w:rPr>
      </w:pPr>
    </w:p>
    <w:p w14:paraId="011F916C" w14:textId="77777777" w:rsidR="000B19CC" w:rsidRDefault="000B19CC" w:rsidP="00664D60">
      <w:pPr>
        <w:jc w:val="both"/>
        <w:rPr>
          <w:color w:val="FF0000"/>
          <w:sz w:val="24"/>
          <w:szCs w:val="24"/>
        </w:rPr>
      </w:pPr>
    </w:p>
    <w:p w14:paraId="331A8D04" w14:textId="77777777" w:rsidR="000B19CC" w:rsidRPr="00417804" w:rsidRDefault="000B19CC" w:rsidP="00664D60">
      <w:pPr>
        <w:jc w:val="both"/>
        <w:rPr>
          <w:color w:val="000000" w:themeColor="text1"/>
          <w:sz w:val="24"/>
          <w:szCs w:val="24"/>
        </w:rPr>
      </w:pPr>
    </w:p>
    <w:p w14:paraId="1CA08F73" w14:textId="06BAAD10" w:rsidR="00664D60" w:rsidRPr="00417804" w:rsidRDefault="0073666B" w:rsidP="00664D60">
      <w:pPr>
        <w:jc w:val="both"/>
        <w:rPr>
          <w:color w:val="000000" w:themeColor="text1"/>
          <w:sz w:val="24"/>
          <w:szCs w:val="24"/>
        </w:rPr>
      </w:pP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sidRPr="00417804">
        <w:rPr>
          <w:color w:val="000000" w:themeColor="text1"/>
          <w:sz w:val="24"/>
          <w:szCs w:val="24"/>
        </w:rPr>
        <w:t xml:space="preserve"> </w:t>
      </w:r>
      <w:r w:rsidR="00664D60" w:rsidRPr="00417804">
        <w:rPr>
          <w:color w:val="000000" w:themeColor="text1"/>
          <w:sz w:val="24"/>
          <w:szCs w:val="24"/>
        </w:rPr>
        <w:t>tarafından düzenlenerek 26 Mart 2017 tarihinde yürürlüğe girmiştir. Politika’nın tamamında veya bir kısmında güncelleme yapılabilir. Politika,</w:t>
      </w:r>
      <w:r w:rsidRPr="0073666B">
        <w:rPr>
          <w:rFonts w:cs="Arial"/>
          <w:color w:val="000000" w:themeColor="text1"/>
          <w:sz w:val="24"/>
          <w:szCs w:val="24"/>
        </w:rPr>
        <w:t xml:space="preserve"> </w:t>
      </w: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 xml:space="preserve">Bilişim Teknolojileri Limited </w:t>
      </w:r>
      <w:proofErr w:type="gramStart"/>
      <w:r w:rsidRPr="000A7117">
        <w:rPr>
          <w:rFonts w:cs="Arial"/>
          <w:color w:val="000000" w:themeColor="text1"/>
          <w:sz w:val="24"/>
          <w:szCs w:val="24"/>
        </w:rPr>
        <w:t>Şirketi</w:t>
      </w:r>
      <w:r w:rsidR="00636B54" w:rsidRPr="00417804">
        <w:rPr>
          <w:color w:val="000000" w:themeColor="text1"/>
          <w:sz w:val="24"/>
          <w:szCs w:val="24"/>
        </w:rPr>
        <w:t xml:space="preserve"> </w:t>
      </w:r>
      <w:r w:rsidR="00D21E9D" w:rsidRPr="00417804">
        <w:rPr>
          <w:color w:val="000000" w:themeColor="text1"/>
          <w:sz w:val="24"/>
          <w:szCs w:val="24"/>
        </w:rPr>
        <w:t xml:space="preserve"> internet</w:t>
      </w:r>
      <w:proofErr w:type="gramEnd"/>
      <w:r w:rsidR="00D21E9D" w:rsidRPr="00417804">
        <w:rPr>
          <w:color w:val="000000" w:themeColor="text1"/>
          <w:sz w:val="24"/>
          <w:szCs w:val="24"/>
        </w:rPr>
        <w:t xml:space="preserve"> sitesinde (www.</w:t>
      </w:r>
      <w:r>
        <w:rPr>
          <w:color w:val="000000" w:themeColor="text1"/>
          <w:sz w:val="24"/>
          <w:szCs w:val="24"/>
        </w:rPr>
        <w:t>tardigrad</w:t>
      </w:r>
      <w:r w:rsidR="00664D60" w:rsidRPr="00417804">
        <w:rPr>
          <w:color w:val="000000" w:themeColor="text1"/>
          <w:sz w:val="24"/>
          <w:szCs w:val="24"/>
        </w:rPr>
        <w:t>.com</w:t>
      </w:r>
      <w:r w:rsidR="00636B54" w:rsidRPr="00417804">
        <w:rPr>
          <w:color w:val="000000" w:themeColor="text1"/>
          <w:sz w:val="24"/>
          <w:szCs w:val="24"/>
        </w:rPr>
        <w:t>.tr</w:t>
      </w:r>
      <w:r w:rsidR="00664D60" w:rsidRPr="00417804">
        <w:rPr>
          <w:color w:val="000000" w:themeColor="text1"/>
          <w:sz w:val="24"/>
          <w:szCs w:val="24"/>
        </w:rPr>
        <w:t>) yayımlanır ve kişisel veri sahiplerinin talebi üzerine ilgili kişilerin erişimine sunulur.</w:t>
      </w:r>
    </w:p>
    <w:p w14:paraId="56ABE835" w14:textId="77777777" w:rsidR="003E7EB4" w:rsidRDefault="003E7EB4" w:rsidP="003B1BA4">
      <w:pPr>
        <w:pStyle w:val="Balk1"/>
      </w:pPr>
      <w:bookmarkStart w:id="720" w:name="_Toc510423384"/>
    </w:p>
    <w:p w14:paraId="1BF82F02" w14:textId="77777777" w:rsidR="003E7EB4" w:rsidRDefault="003E7EB4" w:rsidP="003B1BA4">
      <w:pPr>
        <w:pStyle w:val="Balk1"/>
      </w:pPr>
    </w:p>
    <w:p w14:paraId="1B30112F" w14:textId="77777777" w:rsidR="003E7EB4" w:rsidRDefault="003E7EB4" w:rsidP="003B1BA4">
      <w:pPr>
        <w:pStyle w:val="Balk1"/>
      </w:pPr>
    </w:p>
    <w:p w14:paraId="1E0FE70F" w14:textId="77777777" w:rsidR="003E7EB4" w:rsidRDefault="003E7EB4" w:rsidP="003B1BA4">
      <w:pPr>
        <w:pStyle w:val="Balk1"/>
      </w:pPr>
    </w:p>
    <w:bookmarkEnd w:id="720"/>
    <w:p w14:paraId="631FD9A7" w14:textId="77777777" w:rsidR="002605BE" w:rsidRDefault="002605BE" w:rsidP="002605BE"/>
    <w:p w14:paraId="57EDC624" w14:textId="77777777" w:rsidR="00E84263" w:rsidRDefault="00E84263" w:rsidP="00E84263">
      <w:pPr>
        <w:pStyle w:val="Balk2"/>
        <w:rPr>
          <w:color w:val="0D0D0D" w:themeColor="text1" w:themeTint="F2"/>
          <w:sz w:val="24"/>
          <w:szCs w:val="24"/>
        </w:rPr>
      </w:pPr>
    </w:p>
    <w:p w14:paraId="57D73130" w14:textId="77777777" w:rsidR="002605BE" w:rsidRDefault="002605BE" w:rsidP="002605BE">
      <w:pPr>
        <w:pStyle w:val="Balk1"/>
      </w:pPr>
    </w:p>
    <w:p w14:paraId="7586DDAB" w14:textId="77777777" w:rsidR="000B19CC" w:rsidRDefault="000B19CC" w:rsidP="000B19CC"/>
    <w:p w14:paraId="51F2E427" w14:textId="77777777" w:rsidR="000B19CC" w:rsidRDefault="000B19CC" w:rsidP="000B19CC"/>
    <w:p w14:paraId="6E278FE5" w14:textId="77777777" w:rsidR="000B19CC" w:rsidRDefault="000B19CC" w:rsidP="000B19CC"/>
    <w:p w14:paraId="7EC83B53" w14:textId="77777777" w:rsidR="000B19CC" w:rsidRDefault="000B19CC" w:rsidP="000B19CC"/>
    <w:p w14:paraId="6298D829" w14:textId="77777777" w:rsidR="000B19CC" w:rsidRDefault="000B19CC" w:rsidP="000B19CC"/>
    <w:p w14:paraId="1CA98439" w14:textId="77777777" w:rsidR="000B19CC" w:rsidRDefault="000B19CC" w:rsidP="000B19CC"/>
    <w:p w14:paraId="2E4244B1" w14:textId="77777777" w:rsidR="000B19CC" w:rsidRDefault="000B19CC" w:rsidP="000B19CC"/>
    <w:p w14:paraId="3F5206CE" w14:textId="77777777" w:rsidR="000B19CC" w:rsidRPr="000B19CC" w:rsidRDefault="000B19CC" w:rsidP="000B19CC"/>
    <w:tbl>
      <w:tblPr>
        <w:tblpPr w:leftFromText="141" w:rightFromText="141" w:vertAnchor="page" w:horzAnchor="margin" w:tblpY="2582"/>
        <w:tblW w:w="9540" w:type="dxa"/>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7"/>
        <w:gridCol w:w="7213"/>
      </w:tblGrid>
      <w:tr w:rsidR="000B19CC" w:rsidRPr="002605BE" w14:paraId="408084FD" w14:textId="77777777" w:rsidTr="002605BE">
        <w:trPr>
          <w:trHeight w:val="1503"/>
        </w:trPr>
        <w:tc>
          <w:tcPr>
            <w:tcW w:w="2327" w:type="dxa"/>
            <w:shd w:val="clear" w:color="auto" w:fill="00B0F0"/>
          </w:tcPr>
          <w:p w14:paraId="48DBD1C5" w14:textId="77777777" w:rsidR="000B19CC" w:rsidRDefault="000B19CC" w:rsidP="000B19CC">
            <w:pPr>
              <w:rPr>
                <w:b/>
                <w:sz w:val="28"/>
                <w:szCs w:val="28"/>
              </w:rPr>
            </w:pPr>
          </w:p>
          <w:p w14:paraId="340B509A" w14:textId="77777777" w:rsidR="000B19CC" w:rsidRPr="000B19CC" w:rsidRDefault="000B19CC" w:rsidP="000B19CC">
            <w:pPr>
              <w:rPr>
                <w:b/>
                <w:sz w:val="28"/>
                <w:szCs w:val="28"/>
              </w:rPr>
            </w:pPr>
            <w:r w:rsidRPr="000B19CC">
              <w:rPr>
                <w:b/>
                <w:sz w:val="28"/>
                <w:szCs w:val="28"/>
              </w:rPr>
              <w:t>Özel Nitelikli Kişisel Veri</w:t>
            </w:r>
          </w:p>
        </w:tc>
        <w:tc>
          <w:tcPr>
            <w:tcW w:w="7213" w:type="dxa"/>
          </w:tcPr>
          <w:p w14:paraId="311FFC36" w14:textId="77777777" w:rsidR="000B19CC" w:rsidRDefault="000B19CC" w:rsidP="002605BE">
            <w:pPr>
              <w:rPr>
                <w:color w:val="000000"/>
                <w:sz w:val="24"/>
                <w:szCs w:val="24"/>
              </w:rPr>
            </w:pPr>
          </w:p>
          <w:p w14:paraId="331B7C69" w14:textId="77777777" w:rsidR="000B19CC" w:rsidRPr="002605BE" w:rsidRDefault="000B19CC" w:rsidP="002605BE">
            <w:pPr>
              <w:rPr>
                <w:color w:val="000000"/>
              </w:rPr>
            </w:pPr>
            <w:r w:rsidRPr="002605BE">
              <w:rPr>
                <w:color w:val="000000"/>
                <w:sz w:val="24"/>
                <w:szCs w:val="24"/>
              </w:rPr>
              <w:t>Kişisel verilerin, başka verilerle eşleştirilerek dahi hiçbir surette kimliği belirli veya belirlenebilir bir gerçek kişiyle ilişkilendirilemeyecek hâle getirilmesini belirtir.</w:t>
            </w:r>
          </w:p>
        </w:tc>
      </w:tr>
      <w:tr w:rsidR="002605BE" w:rsidRPr="002605BE" w14:paraId="2E17D683" w14:textId="77777777" w:rsidTr="002605BE">
        <w:trPr>
          <w:trHeight w:val="1486"/>
        </w:trPr>
        <w:tc>
          <w:tcPr>
            <w:tcW w:w="2327" w:type="dxa"/>
            <w:shd w:val="clear" w:color="auto" w:fill="00B0F0"/>
          </w:tcPr>
          <w:p w14:paraId="1D7AA445" w14:textId="77777777" w:rsidR="002605BE" w:rsidRPr="002605BE" w:rsidRDefault="002605BE" w:rsidP="002605BE"/>
          <w:p w14:paraId="04FCB40D" w14:textId="77777777" w:rsidR="002605BE" w:rsidRPr="002605BE" w:rsidRDefault="002605BE" w:rsidP="002605BE">
            <w:pPr>
              <w:rPr>
                <w:b/>
                <w:sz w:val="28"/>
                <w:szCs w:val="28"/>
              </w:rPr>
            </w:pPr>
            <w:r w:rsidRPr="002605BE">
              <w:rPr>
                <w:b/>
                <w:sz w:val="28"/>
                <w:szCs w:val="28"/>
              </w:rPr>
              <w:t>Kurum</w:t>
            </w:r>
          </w:p>
        </w:tc>
        <w:tc>
          <w:tcPr>
            <w:tcW w:w="7213" w:type="dxa"/>
          </w:tcPr>
          <w:p w14:paraId="6D94070D" w14:textId="77777777" w:rsidR="002605BE" w:rsidRPr="002605BE" w:rsidRDefault="002605BE" w:rsidP="002605BE">
            <w:pPr>
              <w:rPr>
                <w:sz w:val="24"/>
                <w:szCs w:val="24"/>
              </w:rPr>
            </w:pPr>
          </w:p>
          <w:p w14:paraId="62DF5DA1" w14:textId="77777777" w:rsidR="002605BE" w:rsidRPr="002605BE" w:rsidRDefault="002605BE" w:rsidP="002605BE">
            <w:r w:rsidRPr="002605BE">
              <w:rPr>
                <w:sz w:val="24"/>
                <w:szCs w:val="24"/>
              </w:rPr>
              <w:t>Kişisel Verileri Koruma Kurumunu ifade eder.</w:t>
            </w:r>
          </w:p>
        </w:tc>
      </w:tr>
      <w:tr w:rsidR="002605BE" w:rsidRPr="002605BE" w14:paraId="7A2861D1" w14:textId="77777777" w:rsidTr="002605BE">
        <w:trPr>
          <w:trHeight w:val="1552"/>
        </w:trPr>
        <w:tc>
          <w:tcPr>
            <w:tcW w:w="2327" w:type="dxa"/>
            <w:shd w:val="clear" w:color="auto" w:fill="00B0F0"/>
          </w:tcPr>
          <w:p w14:paraId="638D1E14" w14:textId="77777777" w:rsidR="002605BE" w:rsidRPr="002605BE" w:rsidRDefault="002605BE" w:rsidP="002605BE">
            <w:pPr>
              <w:rPr>
                <w:b/>
              </w:rPr>
            </w:pPr>
          </w:p>
          <w:p w14:paraId="37C7D1D6" w14:textId="77777777" w:rsidR="002605BE" w:rsidRPr="002605BE" w:rsidRDefault="002605BE" w:rsidP="002605BE">
            <w:pPr>
              <w:rPr>
                <w:sz w:val="28"/>
                <w:szCs w:val="28"/>
              </w:rPr>
            </w:pPr>
            <w:r w:rsidRPr="002605BE">
              <w:rPr>
                <w:b/>
                <w:sz w:val="28"/>
                <w:szCs w:val="28"/>
              </w:rPr>
              <w:t>Veri İşleyen</w:t>
            </w:r>
          </w:p>
        </w:tc>
        <w:tc>
          <w:tcPr>
            <w:tcW w:w="7213" w:type="dxa"/>
          </w:tcPr>
          <w:p w14:paraId="07C9E027" w14:textId="77777777" w:rsidR="002605BE" w:rsidRPr="002605BE" w:rsidRDefault="002605BE" w:rsidP="002605BE">
            <w:pPr>
              <w:rPr>
                <w:color w:val="000000"/>
              </w:rPr>
            </w:pPr>
          </w:p>
          <w:p w14:paraId="66A8F0BD" w14:textId="77777777" w:rsidR="002605BE" w:rsidRPr="002605BE" w:rsidRDefault="002605BE" w:rsidP="002605BE">
            <w:pPr>
              <w:rPr>
                <w:sz w:val="24"/>
                <w:szCs w:val="24"/>
              </w:rPr>
            </w:pPr>
            <w:r w:rsidRPr="002605BE">
              <w:rPr>
                <w:color w:val="000000"/>
                <w:sz w:val="24"/>
                <w:szCs w:val="24"/>
              </w:rPr>
              <w:t>Veri sorumlusunun verdiği yetkiye dayanarak onun adına kişisel verileri işleyen gerçek veya tüzel kişiyi ifade eder.</w:t>
            </w:r>
          </w:p>
        </w:tc>
      </w:tr>
      <w:tr w:rsidR="002605BE" w:rsidRPr="002605BE" w14:paraId="201A8349" w14:textId="77777777" w:rsidTr="002605BE">
        <w:trPr>
          <w:trHeight w:val="1406"/>
        </w:trPr>
        <w:tc>
          <w:tcPr>
            <w:tcW w:w="2327" w:type="dxa"/>
            <w:shd w:val="clear" w:color="auto" w:fill="00B0F0"/>
          </w:tcPr>
          <w:p w14:paraId="7A3D82FD" w14:textId="77777777" w:rsidR="002605BE" w:rsidRPr="002605BE" w:rsidRDefault="002605BE" w:rsidP="002605BE"/>
          <w:p w14:paraId="24D70BB0" w14:textId="77777777" w:rsidR="002605BE" w:rsidRPr="002605BE" w:rsidRDefault="002605BE" w:rsidP="002605BE">
            <w:pPr>
              <w:rPr>
                <w:b/>
                <w:sz w:val="28"/>
                <w:szCs w:val="28"/>
              </w:rPr>
            </w:pPr>
            <w:r w:rsidRPr="002605BE">
              <w:rPr>
                <w:b/>
                <w:sz w:val="28"/>
                <w:szCs w:val="28"/>
              </w:rPr>
              <w:t>Veri Sorumlusu</w:t>
            </w:r>
          </w:p>
        </w:tc>
        <w:tc>
          <w:tcPr>
            <w:tcW w:w="7213" w:type="dxa"/>
          </w:tcPr>
          <w:p w14:paraId="68E82871" w14:textId="77777777" w:rsidR="002605BE" w:rsidRPr="002605BE" w:rsidRDefault="002605BE" w:rsidP="002605BE">
            <w:pPr>
              <w:rPr>
                <w:rFonts w:eastAsia="Times New Roman" w:cs="Times New Roman"/>
                <w:color w:val="000000"/>
                <w:sz w:val="24"/>
                <w:szCs w:val="24"/>
                <w:lang w:eastAsia="tr-TR"/>
              </w:rPr>
            </w:pPr>
            <w:r w:rsidRPr="002605BE">
              <w:rPr>
                <w:rFonts w:eastAsia="Times New Roman" w:cs="Times New Roman"/>
                <w:color w:val="000000"/>
                <w:sz w:val="24"/>
                <w:szCs w:val="24"/>
                <w:lang w:eastAsia="tr-TR"/>
              </w:rPr>
              <w:t> </w:t>
            </w:r>
          </w:p>
          <w:p w14:paraId="2D645829" w14:textId="77777777" w:rsidR="002605BE" w:rsidRPr="002605BE" w:rsidRDefault="002605BE" w:rsidP="002605BE">
            <w:pPr>
              <w:rPr>
                <w:rFonts w:eastAsia="Times New Roman" w:cs="Times New Roman"/>
                <w:color w:val="000000"/>
                <w:lang w:eastAsia="tr-TR"/>
              </w:rPr>
            </w:pPr>
            <w:r w:rsidRPr="002605BE">
              <w:rPr>
                <w:rFonts w:eastAsia="Times New Roman" w:cs="Times New Roman"/>
                <w:color w:val="000000"/>
                <w:sz w:val="24"/>
                <w:szCs w:val="24"/>
                <w:lang w:eastAsia="tr-TR"/>
              </w:rPr>
              <w:t>Kişisel verilerin işleme amaçlarını ve vasıtalarını belirleyen, veri kayıt sisteminin kurulmasından ve yönetilmesinden sorumlu olan gerçek veya tüzel kişiyi ifade eder.</w:t>
            </w:r>
          </w:p>
          <w:p w14:paraId="7D96DFF4" w14:textId="77777777" w:rsidR="002605BE" w:rsidRPr="002605BE" w:rsidRDefault="002605BE" w:rsidP="002605BE"/>
        </w:tc>
      </w:tr>
      <w:tr w:rsidR="002605BE" w:rsidRPr="002605BE" w14:paraId="7C564041" w14:textId="77777777" w:rsidTr="002605BE">
        <w:trPr>
          <w:trHeight w:val="1584"/>
        </w:trPr>
        <w:tc>
          <w:tcPr>
            <w:tcW w:w="2327" w:type="dxa"/>
            <w:shd w:val="clear" w:color="auto" w:fill="00B0F0"/>
          </w:tcPr>
          <w:p w14:paraId="342B53DF" w14:textId="77777777" w:rsidR="002605BE" w:rsidRPr="002605BE" w:rsidRDefault="002605BE" w:rsidP="002605BE"/>
          <w:p w14:paraId="7D3D6F5E" w14:textId="77777777" w:rsidR="002605BE" w:rsidRPr="002605BE" w:rsidRDefault="002605BE" w:rsidP="002605BE">
            <w:pPr>
              <w:rPr>
                <w:b/>
                <w:sz w:val="28"/>
                <w:szCs w:val="28"/>
              </w:rPr>
            </w:pPr>
            <w:r w:rsidRPr="002605BE">
              <w:rPr>
                <w:b/>
                <w:sz w:val="28"/>
                <w:szCs w:val="28"/>
              </w:rPr>
              <w:t>Açık Rıza</w:t>
            </w:r>
          </w:p>
        </w:tc>
        <w:tc>
          <w:tcPr>
            <w:tcW w:w="7213" w:type="dxa"/>
          </w:tcPr>
          <w:p w14:paraId="38E675CA" w14:textId="77777777" w:rsidR="002605BE" w:rsidRPr="002605BE" w:rsidRDefault="002605BE" w:rsidP="002605BE">
            <w:pPr>
              <w:rPr>
                <w:color w:val="000000"/>
              </w:rPr>
            </w:pPr>
          </w:p>
          <w:p w14:paraId="7C419DF8" w14:textId="77777777" w:rsidR="002605BE" w:rsidRPr="002605BE" w:rsidRDefault="002605BE" w:rsidP="002605BE">
            <w:pPr>
              <w:rPr>
                <w:sz w:val="24"/>
                <w:szCs w:val="24"/>
              </w:rPr>
            </w:pPr>
            <w:r w:rsidRPr="002605BE">
              <w:rPr>
                <w:color w:val="000000"/>
                <w:sz w:val="24"/>
                <w:szCs w:val="24"/>
              </w:rPr>
              <w:t>Belirli bir konuya ilişkin, bilgilendirilmeye dayanan ve özgür iradeyle açıklanan rızayı belirtir.</w:t>
            </w:r>
          </w:p>
        </w:tc>
      </w:tr>
      <w:tr w:rsidR="002605BE" w:rsidRPr="002605BE" w14:paraId="69CFB878" w14:textId="77777777" w:rsidTr="002605BE">
        <w:trPr>
          <w:trHeight w:val="1584"/>
        </w:trPr>
        <w:tc>
          <w:tcPr>
            <w:tcW w:w="2327" w:type="dxa"/>
            <w:shd w:val="clear" w:color="auto" w:fill="00B0F0"/>
          </w:tcPr>
          <w:p w14:paraId="13EC05E9" w14:textId="77777777" w:rsidR="002605BE" w:rsidRPr="002605BE" w:rsidRDefault="002605BE" w:rsidP="002605BE">
            <w:pPr>
              <w:rPr>
                <w:b/>
                <w:sz w:val="28"/>
                <w:szCs w:val="28"/>
              </w:rPr>
            </w:pPr>
          </w:p>
          <w:p w14:paraId="60AB7EB4" w14:textId="77777777" w:rsidR="002605BE" w:rsidRPr="002605BE" w:rsidRDefault="002605BE" w:rsidP="002605BE">
            <w:r w:rsidRPr="002605BE">
              <w:rPr>
                <w:b/>
                <w:sz w:val="28"/>
                <w:szCs w:val="28"/>
              </w:rPr>
              <w:t>Anonim Hale Getirme</w:t>
            </w:r>
          </w:p>
        </w:tc>
        <w:tc>
          <w:tcPr>
            <w:tcW w:w="7213" w:type="dxa"/>
          </w:tcPr>
          <w:p w14:paraId="2E28AF09" w14:textId="2EA4A73B" w:rsidR="002605BE" w:rsidRPr="002605BE" w:rsidRDefault="002605BE" w:rsidP="002605BE">
            <w:pPr>
              <w:rPr>
                <w:color w:val="000000"/>
              </w:rPr>
            </w:pPr>
            <w:r w:rsidRPr="002605BE">
              <w:rPr>
                <w:color w:val="000000"/>
                <w:sz w:val="24"/>
                <w:szCs w:val="24"/>
              </w:rPr>
              <w:t>Kişisel verilerin, başka verilerle eşleştirilerek dahi hiçbir surette kimliği belirli veya belirlenebilir bir gerçek kişiyle ilişkilendirilemeyecek hâle getirilmesini ifade eder.</w:t>
            </w:r>
          </w:p>
        </w:tc>
      </w:tr>
      <w:tr w:rsidR="002605BE" w:rsidRPr="002605BE" w14:paraId="56D13266" w14:textId="77777777" w:rsidTr="002605BE">
        <w:trPr>
          <w:trHeight w:val="1584"/>
        </w:trPr>
        <w:tc>
          <w:tcPr>
            <w:tcW w:w="2327" w:type="dxa"/>
            <w:shd w:val="clear" w:color="auto" w:fill="00B0F0"/>
          </w:tcPr>
          <w:p w14:paraId="60E4C961" w14:textId="77777777" w:rsidR="002605BE" w:rsidRPr="002605BE" w:rsidRDefault="002605BE" w:rsidP="002605BE">
            <w:pPr>
              <w:rPr>
                <w:b/>
                <w:sz w:val="28"/>
                <w:szCs w:val="28"/>
              </w:rPr>
            </w:pPr>
          </w:p>
          <w:p w14:paraId="440E7CC2" w14:textId="77777777" w:rsidR="002605BE" w:rsidRPr="002605BE" w:rsidRDefault="002605BE" w:rsidP="002605BE">
            <w:pPr>
              <w:rPr>
                <w:b/>
                <w:sz w:val="28"/>
                <w:szCs w:val="28"/>
              </w:rPr>
            </w:pPr>
            <w:r w:rsidRPr="002605BE">
              <w:rPr>
                <w:b/>
                <w:sz w:val="24"/>
                <w:szCs w:val="24"/>
              </w:rPr>
              <w:t>İş Ortağı</w:t>
            </w:r>
          </w:p>
        </w:tc>
        <w:tc>
          <w:tcPr>
            <w:tcW w:w="7213" w:type="dxa"/>
          </w:tcPr>
          <w:p w14:paraId="7AD4F53E" w14:textId="5D845A2C" w:rsidR="002605BE" w:rsidRPr="002605BE" w:rsidRDefault="00441B95" w:rsidP="002605BE">
            <w:pPr>
              <w:rPr>
                <w:color w:val="000000"/>
                <w:sz w:val="24"/>
                <w:szCs w:val="24"/>
              </w:rPr>
            </w:pPr>
            <w:proofErr w:type="spellStart"/>
            <w:r w:rsidRPr="000A7117">
              <w:rPr>
                <w:rFonts w:cs="Arial"/>
                <w:color w:val="000000" w:themeColor="text1"/>
                <w:sz w:val="24"/>
                <w:szCs w:val="24"/>
              </w:rPr>
              <w:t>Otomobit</w:t>
            </w:r>
            <w:proofErr w:type="spellEnd"/>
            <w:r>
              <w:rPr>
                <w:rFonts w:cs="Arial"/>
                <w:color w:val="000000" w:themeColor="text1"/>
                <w:sz w:val="24"/>
                <w:szCs w:val="24"/>
              </w:rPr>
              <w:t xml:space="preserve"> </w:t>
            </w:r>
            <w:r w:rsidRPr="000A7117">
              <w:rPr>
                <w:rFonts w:cs="Arial"/>
                <w:color w:val="000000" w:themeColor="text1"/>
                <w:sz w:val="24"/>
                <w:szCs w:val="24"/>
              </w:rPr>
              <w:t>Bilişim Teknolojileri Limited Şirketi</w:t>
            </w:r>
            <w:r w:rsidRPr="00417804">
              <w:rPr>
                <w:color w:val="000000" w:themeColor="text1"/>
                <w:sz w:val="24"/>
                <w:szCs w:val="24"/>
              </w:rPr>
              <w:t xml:space="preserve"> </w:t>
            </w:r>
            <w:r w:rsidR="002605BE" w:rsidRPr="00417804">
              <w:rPr>
                <w:color w:val="000000" w:themeColor="text1"/>
                <w:sz w:val="24"/>
                <w:szCs w:val="24"/>
              </w:rPr>
              <w:t>ticari ve her türlü organizasyonel faaliyetlerini yürütürken bizzat veya topluluk şirketleri</w:t>
            </w:r>
            <w:r w:rsidR="0005144D" w:rsidRPr="00417804">
              <w:rPr>
                <w:color w:val="000000" w:themeColor="text1"/>
                <w:sz w:val="24"/>
                <w:szCs w:val="24"/>
              </w:rPr>
              <w:t xml:space="preserve"> –</w:t>
            </w:r>
            <w:r w:rsidR="00431546">
              <w:rPr>
                <w:sz w:val="24"/>
                <w:szCs w:val="24"/>
              </w:rPr>
              <w:t xml:space="preserve"> Magdeburger Sigorta A.Ş., </w:t>
            </w:r>
            <w:r w:rsidR="0005144D" w:rsidRPr="00417804">
              <w:rPr>
                <w:color w:val="000000" w:themeColor="text1"/>
                <w:sz w:val="24"/>
                <w:szCs w:val="24"/>
              </w:rPr>
              <w:t>Ayka Sigorta Aracılık Hizmetleri Ltd</w:t>
            </w:r>
            <w:r w:rsidR="00D92497" w:rsidRPr="00417804">
              <w:rPr>
                <w:color w:val="000000" w:themeColor="text1"/>
                <w:sz w:val="24"/>
                <w:szCs w:val="24"/>
              </w:rPr>
              <w:t>. Şti</w:t>
            </w:r>
            <w:r w:rsidR="001D2CF2">
              <w:rPr>
                <w:color w:val="000000" w:themeColor="text1"/>
                <w:sz w:val="24"/>
                <w:szCs w:val="24"/>
              </w:rPr>
              <w:t>.</w:t>
            </w:r>
            <w:r w:rsidR="00431546">
              <w:rPr>
                <w:color w:val="000000" w:themeColor="text1"/>
                <w:sz w:val="24"/>
                <w:szCs w:val="24"/>
              </w:rPr>
              <w:t xml:space="preserve">, </w:t>
            </w:r>
            <w:r w:rsidR="00D92497" w:rsidRPr="00417804">
              <w:rPr>
                <w:color w:val="000000" w:themeColor="text1"/>
                <w:sz w:val="24"/>
                <w:szCs w:val="24"/>
              </w:rPr>
              <w:t xml:space="preserve">Urban Araç </w:t>
            </w:r>
            <w:r w:rsidR="00D92497">
              <w:rPr>
                <w:sz w:val="24"/>
                <w:szCs w:val="24"/>
              </w:rPr>
              <w:t>Kiralama A.Ş.,</w:t>
            </w:r>
            <w:r w:rsidR="00431546">
              <w:rPr>
                <w:sz w:val="24"/>
                <w:szCs w:val="24"/>
              </w:rPr>
              <w:t xml:space="preserve"> Popycar Araç Kiralama A.Ş.</w:t>
            </w:r>
            <w:r w:rsidR="001D2CF2">
              <w:rPr>
                <w:sz w:val="24"/>
                <w:szCs w:val="24"/>
              </w:rPr>
              <w:t>,</w:t>
            </w:r>
            <w:r w:rsidR="00431546">
              <w:rPr>
                <w:sz w:val="24"/>
                <w:szCs w:val="24"/>
              </w:rPr>
              <w:t xml:space="preserve"> </w:t>
            </w:r>
            <w:r w:rsidR="00677E7F">
              <w:rPr>
                <w:sz w:val="24"/>
                <w:szCs w:val="24"/>
              </w:rPr>
              <w:t xml:space="preserve">Otomobit </w:t>
            </w:r>
            <w:r w:rsidR="001D2CF2">
              <w:rPr>
                <w:sz w:val="24"/>
                <w:szCs w:val="24"/>
              </w:rPr>
              <w:t>Bilişim Teknolojileri Ltd. Şti.</w:t>
            </w:r>
            <w:r w:rsidR="00431546" w:rsidRPr="00417804">
              <w:rPr>
                <w:color w:val="000000" w:themeColor="text1"/>
                <w:sz w:val="24"/>
                <w:szCs w:val="24"/>
              </w:rPr>
              <w:t>–</w:t>
            </w:r>
            <w:r w:rsidR="002605BE" w:rsidRPr="002605BE">
              <w:rPr>
                <w:sz w:val="24"/>
                <w:szCs w:val="24"/>
              </w:rPr>
              <w:t xml:space="preserve"> ile birlikte projeler yürütmek, hizmet almak gibi amaçlarla iş ortaklığı kurduğu ve kişisel verilerin aktarıldığı firma ve şirketleri ifade eder.</w:t>
            </w:r>
          </w:p>
        </w:tc>
      </w:tr>
      <w:tr w:rsidR="002605BE" w:rsidRPr="002605BE" w14:paraId="3DDAED08" w14:textId="77777777" w:rsidTr="002605BE">
        <w:trPr>
          <w:trHeight w:val="1584"/>
        </w:trPr>
        <w:tc>
          <w:tcPr>
            <w:tcW w:w="2327" w:type="dxa"/>
            <w:shd w:val="clear" w:color="auto" w:fill="00B0F0"/>
          </w:tcPr>
          <w:p w14:paraId="32875C08" w14:textId="77777777" w:rsidR="002605BE" w:rsidRDefault="002605BE" w:rsidP="002605BE">
            <w:pPr>
              <w:rPr>
                <w:b/>
                <w:sz w:val="28"/>
                <w:szCs w:val="28"/>
              </w:rPr>
            </w:pPr>
          </w:p>
          <w:p w14:paraId="0DE264BE" w14:textId="77777777" w:rsidR="002605BE" w:rsidRPr="002605BE" w:rsidRDefault="002605BE" w:rsidP="002605BE">
            <w:pPr>
              <w:rPr>
                <w:b/>
                <w:sz w:val="28"/>
                <w:szCs w:val="28"/>
              </w:rPr>
            </w:pPr>
            <w:r>
              <w:rPr>
                <w:b/>
                <w:sz w:val="28"/>
                <w:szCs w:val="28"/>
              </w:rPr>
              <w:t>Kişisel Veri</w:t>
            </w:r>
          </w:p>
        </w:tc>
        <w:tc>
          <w:tcPr>
            <w:tcW w:w="7213" w:type="dxa"/>
            <w:tcBorders>
              <w:bottom w:val="single" w:sz="4" w:space="0" w:color="auto"/>
            </w:tcBorders>
          </w:tcPr>
          <w:p w14:paraId="413F8B97" w14:textId="77777777" w:rsidR="002605BE" w:rsidRPr="002605BE" w:rsidRDefault="002605BE" w:rsidP="002605BE">
            <w:pPr>
              <w:rPr>
                <w:sz w:val="24"/>
                <w:szCs w:val="24"/>
              </w:rPr>
            </w:pPr>
            <w:r>
              <w:rPr>
                <w:sz w:val="24"/>
                <w:szCs w:val="24"/>
              </w:rPr>
              <w:t>Kimliği belirli veya belirlenebilir gerçek kişiye ilişkin her türlü bilgiyi belirtir.</w:t>
            </w:r>
          </w:p>
        </w:tc>
      </w:tr>
    </w:tbl>
    <w:p w14:paraId="12C42932" w14:textId="77777777" w:rsidR="00E84263" w:rsidRDefault="00E84263" w:rsidP="00D21E9D">
      <w:pPr>
        <w:pStyle w:val="Balk2"/>
      </w:pPr>
    </w:p>
    <w:p w14:paraId="0A6D1C1D" w14:textId="77777777" w:rsidR="00E84263" w:rsidRDefault="000B19CC" w:rsidP="00D21E9D">
      <w:pPr>
        <w:pStyle w:val="Balk2"/>
      </w:pPr>
      <w:bookmarkStart w:id="721" w:name="_Toc510455223"/>
      <w:bookmarkStart w:id="722" w:name="_Toc510455285"/>
      <w:bookmarkStart w:id="723" w:name="_Toc510455478"/>
      <w:r>
        <w:t>EK-1 : TANIMLAR</w:t>
      </w:r>
      <w:bookmarkEnd w:id="721"/>
      <w:bookmarkEnd w:id="722"/>
      <w:bookmarkEnd w:id="723"/>
    </w:p>
    <w:p w14:paraId="16DC39D0" w14:textId="77777777" w:rsidR="00664D60" w:rsidRPr="005E7388" w:rsidRDefault="00E84263" w:rsidP="00664D60">
      <w:pPr>
        <w:pStyle w:val="Balk1"/>
      </w:pPr>
      <w:bookmarkStart w:id="724" w:name="_Toc509843691"/>
      <w:bookmarkStart w:id="725" w:name="_Toc509845318"/>
      <w:bookmarkStart w:id="726" w:name="_Toc509845880"/>
      <w:bookmarkStart w:id="727" w:name="_Toc509845996"/>
      <w:bookmarkStart w:id="728" w:name="_Toc509909208"/>
      <w:bookmarkStart w:id="729" w:name="_Toc510422948"/>
      <w:bookmarkStart w:id="730" w:name="_Toc510423385"/>
      <w:bookmarkStart w:id="731" w:name="_Toc510423886"/>
      <w:bookmarkStart w:id="732" w:name="_Toc510454674"/>
      <w:bookmarkStart w:id="733" w:name="_Toc510455224"/>
      <w:bookmarkStart w:id="734" w:name="_Toc510455286"/>
      <w:bookmarkStart w:id="735" w:name="_Toc510455479"/>
      <w:r>
        <w:t>EK-2    :</w:t>
      </w:r>
      <w:r w:rsidR="00664D60" w:rsidRPr="005E7388">
        <w:t xml:space="preserve">  KISALTMALAR</w:t>
      </w:r>
      <w:bookmarkEnd w:id="724"/>
      <w:bookmarkEnd w:id="725"/>
      <w:bookmarkEnd w:id="726"/>
      <w:bookmarkEnd w:id="727"/>
      <w:bookmarkEnd w:id="728"/>
      <w:bookmarkEnd w:id="729"/>
      <w:bookmarkEnd w:id="730"/>
      <w:bookmarkEnd w:id="731"/>
      <w:bookmarkEnd w:id="732"/>
      <w:bookmarkEnd w:id="733"/>
      <w:bookmarkEnd w:id="734"/>
      <w:bookmarkEnd w:id="735"/>
    </w:p>
    <w:p w14:paraId="19A299A9" w14:textId="77777777" w:rsidR="00664D60" w:rsidRDefault="00664D60" w:rsidP="00664D60"/>
    <w:tbl>
      <w:tblPr>
        <w:tblStyle w:val="TabloKlavuzu"/>
        <w:tblW w:w="8897" w:type="dxa"/>
        <w:tblLook w:val="0000" w:firstRow="0" w:lastRow="0" w:firstColumn="0" w:lastColumn="0" w:noHBand="0" w:noVBand="0"/>
      </w:tblPr>
      <w:tblGrid>
        <w:gridCol w:w="1258"/>
        <w:gridCol w:w="7639"/>
      </w:tblGrid>
      <w:tr w:rsidR="00664D60" w14:paraId="3FD961A9" w14:textId="77777777" w:rsidTr="00736BB8">
        <w:trPr>
          <w:trHeight w:val="855"/>
        </w:trPr>
        <w:tc>
          <w:tcPr>
            <w:tcW w:w="1258" w:type="dxa"/>
            <w:shd w:val="clear" w:color="auto" w:fill="00B0F0"/>
          </w:tcPr>
          <w:p w14:paraId="0DEDAB9C" w14:textId="77777777" w:rsidR="00664D60" w:rsidRDefault="00664D60" w:rsidP="00736BB8">
            <w:pPr>
              <w:rPr>
                <w:b/>
              </w:rPr>
            </w:pPr>
          </w:p>
          <w:p w14:paraId="71DD3086" w14:textId="77777777" w:rsidR="00664D60" w:rsidRDefault="00664D60" w:rsidP="00736BB8">
            <w:pPr>
              <w:rPr>
                <w:b/>
              </w:rPr>
            </w:pPr>
          </w:p>
          <w:p w14:paraId="4D9B6F01" w14:textId="77777777" w:rsidR="00664D60" w:rsidRPr="00026692" w:rsidRDefault="00664D60" w:rsidP="00736BB8">
            <w:pPr>
              <w:rPr>
                <w:b/>
              </w:rPr>
            </w:pPr>
            <w:r>
              <w:rPr>
                <w:b/>
              </w:rPr>
              <w:t>KVKK</w:t>
            </w:r>
          </w:p>
        </w:tc>
        <w:tc>
          <w:tcPr>
            <w:tcW w:w="7639" w:type="dxa"/>
          </w:tcPr>
          <w:p w14:paraId="5EFE499C" w14:textId="77777777" w:rsidR="00664D60" w:rsidRDefault="00664D60" w:rsidP="00736BB8"/>
          <w:p w14:paraId="5C5AD41D" w14:textId="77777777" w:rsidR="00664D60" w:rsidRDefault="00664D60" w:rsidP="00736BB8"/>
          <w:p w14:paraId="238852B3" w14:textId="77777777" w:rsidR="00664D60" w:rsidRDefault="00664D60" w:rsidP="00736BB8">
            <w:r>
              <w:t>7 Nisan 2016 tarihli ve 29677 sayılı Resmi Gazete’de yayımlanan ,24 Mart 2016 tarihli ve 6698 sayılı Kişisel Verilerin Korunması Kanunu</w:t>
            </w:r>
          </w:p>
        </w:tc>
      </w:tr>
      <w:tr w:rsidR="00664D60" w14:paraId="35214661" w14:textId="77777777" w:rsidTr="00736BB8">
        <w:trPr>
          <w:trHeight w:val="1243"/>
        </w:trPr>
        <w:tc>
          <w:tcPr>
            <w:tcW w:w="1258" w:type="dxa"/>
            <w:shd w:val="clear" w:color="auto" w:fill="00B0F0"/>
          </w:tcPr>
          <w:p w14:paraId="118478EC" w14:textId="77777777" w:rsidR="00664D60" w:rsidRDefault="00664D60" w:rsidP="00736BB8"/>
          <w:p w14:paraId="221FB81F" w14:textId="77777777" w:rsidR="00664D60" w:rsidRDefault="00664D60" w:rsidP="00736BB8"/>
          <w:p w14:paraId="35E7548E" w14:textId="77777777" w:rsidR="00664D60" w:rsidRPr="00AF7334" w:rsidRDefault="00664D60" w:rsidP="00736BB8">
            <w:pPr>
              <w:rPr>
                <w:b/>
              </w:rPr>
            </w:pPr>
            <w:r w:rsidRPr="00AF7334">
              <w:rPr>
                <w:b/>
              </w:rPr>
              <w:t>KVKK madde 7</w:t>
            </w:r>
          </w:p>
        </w:tc>
        <w:tc>
          <w:tcPr>
            <w:tcW w:w="7639" w:type="dxa"/>
          </w:tcPr>
          <w:p w14:paraId="06A39685" w14:textId="77777777" w:rsidR="00664D60" w:rsidRDefault="00664D60" w:rsidP="00736BB8">
            <w:r>
              <w:t xml:space="preserve">(1) Bu Kanun ve ilgili diğer kanun hükümlerine uygun olarak işlenmiş olmasına rağmen, işlenmesini gerektiren sebeplerin ortadan kalkması hâlinde kişisel veriler resen veya ilgili kişinin talebi üzerine veri sorumlusu tarafından silinir, yok edilir veya anonim hâle getirilir. </w:t>
            </w:r>
          </w:p>
          <w:p w14:paraId="4CD21201" w14:textId="77777777" w:rsidR="00664D60" w:rsidRDefault="00664D60" w:rsidP="00736BB8">
            <w:r>
              <w:t xml:space="preserve">(2) Kişisel verilerin silinmesi, yok edilmesi veya anonim hâle getirilmesine ilişkin diğer kanunlarda yer alan hükümler saklıdır. </w:t>
            </w:r>
          </w:p>
          <w:p w14:paraId="32099837" w14:textId="77777777" w:rsidR="00664D60" w:rsidRDefault="00664D60" w:rsidP="00736BB8">
            <w:r>
              <w:t xml:space="preserve">(3) Kişisel verilerin silinmesine, yok edilmesine veya anonim hâle getirilmesine ilişkin usul ve esaslar yönetmelikle düzenlenir. </w:t>
            </w:r>
          </w:p>
        </w:tc>
      </w:tr>
      <w:tr w:rsidR="00664D60" w14:paraId="28D1E04B" w14:textId="77777777" w:rsidTr="00736BB8">
        <w:trPr>
          <w:trHeight w:val="746"/>
        </w:trPr>
        <w:tc>
          <w:tcPr>
            <w:tcW w:w="1258" w:type="dxa"/>
            <w:shd w:val="clear" w:color="auto" w:fill="00B0F0"/>
          </w:tcPr>
          <w:p w14:paraId="5895CD41" w14:textId="77777777" w:rsidR="00664D60" w:rsidRDefault="00664D60" w:rsidP="00736BB8"/>
          <w:p w14:paraId="05F02489" w14:textId="77777777" w:rsidR="00664D60" w:rsidRDefault="00664D60" w:rsidP="00736BB8"/>
          <w:p w14:paraId="68B66127" w14:textId="77777777" w:rsidR="00664D60" w:rsidRPr="00AF7334" w:rsidRDefault="00664D60" w:rsidP="00736BB8">
            <w:pPr>
              <w:rPr>
                <w:b/>
              </w:rPr>
            </w:pPr>
            <w:r w:rsidRPr="00AF7334">
              <w:rPr>
                <w:b/>
              </w:rPr>
              <w:t>TCK</w:t>
            </w:r>
          </w:p>
        </w:tc>
        <w:tc>
          <w:tcPr>
            <w:tcW w:w="7639" w:type="dxa"/>
            <w:tcBorders>
              <w:bottom w:val="single" w:sz="4" w:space="0" w:color="auto"/>
            </w:tcBorders>
          </w:tcPr>
          <w:p w14:paraId="37B9F6A7" w14:textId="77777777" w:rsidR="00664D60" w:rsidRDefault="00664D60" w:rsidP="00736BB8"/>
          <w:p w14:paraId="74382434" w14:textId="77777777" w:rsidR="00664D60" w:rsidRDefault="00664D60" w:rsidP="00736BB8">
            <w:r>
              <w:t>12 Ekim 2004 tarihli ve 25611 sayılı Resmi Gazete’de yayımlanan;26 Eylül 2004 tarihli ve 5237 sayılı Türk Ceza Kanunu</w:t>
            </w:r>
          </w:p>
        </w:tc>
      </w:tr>
      <w:tr w:rsidR="00664D60" w14:paraId="2EBF96F8" w14:textId="77777777" w:rsidTr="00736BB8">
        <w:trPr>
          <w:trHeight w:val="1243"/>
        </w:trPr>
        <w:tc>
          <w:tcPr>
            <w:tcW w:w="1258" w:type="dxa"/>
            <w:shd w:val="clear" w:color="auto" w:fill="00B0F0"/>
          </w:tcPr>
          <w:p w14:paraId="16966B66" w14:textId="77777777" w:rsidR="00664D60" w:rsidRDefault="00664D60" w:rsidP="00736BB8"/>
          <w:p w14:paraId="23A2ECD7" w14:textId="77777777" w:rsidR="00664D60" w:rsidRDefault="00664D60" w:rsidP="00736BB8"/>
          <w:p w14:paraId="3C64C434" w14:textId="77777777" w:rsidR="00664D60" w:rsidRPr="00AF7334" w:rsidRDefault="00664D60" w:rsidP="00736BB8">
            <w:pPr>
              <w:rPr>
                <w:b/>
              </w:rPr>
            </w:pPr>
            <w:r w:rsidRPr="00AF7334">
              <w:rPr>
                <w:b/>
              </w:rPr>
              <w:t>TCK madde 138</w:t>
            </w:r>
          </w:p>
        </w:tc>
        <w:tc>
          <w:tcPr>
            <w:tcW w:w="7639" w:type="dxa"/>
            <w:tcBorders>
              <w:bottom w:val="single" w:sz="4" w:space="0" w:color="auto"/>
            </w:tcBorders>
            <w:shd w:val="clear" w:color="auto" w:fill="auto"/>
          </w:tcPr>
          <w:p w14:paraId="00C7DF67" w14:textId="77777777" w:rsidR="00664D60" w:rsidRDefault="00664D60" w:rsidP="00736BB8">
            <w:r>
              <w:t>- (1) Kanunların belirlediği sürelerin geçmiş olmasına karşın verileri sistem içinde yok etmekle yükümlü olanlara görevlerini yerine getirmediklerinde bir yıldan iki yıla kadar hapis cezası verilir.</w:t>
            </w:r>
          </w:p>
          <w:p w14:paraId="0ED22419" w14:textId="77777777" w:rsidR="00664D60" w:rsidRPr="00AF7334" w:rsidRDefault="00664D60" w:rsidP="00736BB8">
            <w:pPr>
              <w:rPr>
                <w:rFonts w:ascii="Arial" w:hAnsi="Arial" w:cs="Arial"/>
              </w:rPr>
            </w:pPr>
            <w:r>
              <w:t>(2) (Ek: 21/2/2014-6526/5 md.) Suçun konusunun Ceza Muhakemesi Kanunu hükümlerine göre ortadan kaldırılması veya yok edilmesi gereken veri olması hâlinde verilecek ceza bir kat artırılır.</w:t>
            </w:r>
            <w:r>
              <w:rPr>
                <w:rFonts w:ascii="Arial" w:hAnsi="Arial" w:cs="Arial"/>
                <w:bCs/>
                <w:color w:val="00060A"/>
                <w:highlight w:val="yellow"/>
                <w:shd w:val="clear" w:color="auto" w:fill="E2E7EA"/>
              </w:rPr>
              <w:t xml:space="preserve"> </w:t>
            </w:r>
          </w:p>
        </w:tc>
      </w:tr>
      <w:tr w:rsidR="00664D60" w14:paraId="0FA45AE3" w14:textId="77777777" w:rsidTr="00736BB8">
        <w:trPr>
          <w:trHeight w:val="941"/>
        </w:trPr>
        <w:tc>
          <w:tcPr>
            <w:tcW w:w="1258" w:type="dxa"/>
            <w:shd w:val="clear" w:color="auto" w:fill="00B0F0"/>
          </w:tcPr>
          <w:p w14:paraId="070F7CCE" w14:textId="77777777" w:rsidR="00664D60" w:rsidRDefault="00664D60" w:rsidP="00736BB8"/>
          <w:p w14:paraId="7833985A" w14:textId="77777777" w:rsidR="00664D60" w:rsidRDefault="00664D60" w:rsidP="00736BB8"/>
          <w:p w14:paraId="6E68AF03" w14:textId="77777777" w:rsidR="00664D60" w:rsidRPr="006A69F2" w:rsidRDefault="00664D60" w:rsidP="00736BB8">
            <w:pPr>
              <w:rPr>
                <w:b/>
              </w:rPr>
            </w:pPr>
            <w:r w:rsidRPr="006A69F2">
              <w:rPr>
                <w:b/>
              </w:rPr>
              <w:t>Yönetmelik</w:t>
            </w:r>
          </w:p>
        </w:tc>
        <w:tc>
          <w:tcPr>
            <w:tcW w:w="7639" w:type="dxa"/>
            <w:tcBorders>
              <w:top w:val="single" w:sz="4" w:space="0" w:color="auto"/>
            </w:tcBorders>
          </w:tcPr>
          <w:p w14:paraId="410F077E" w14:textId="77777777" w:rsidR="00664D60" w:rsidRDefault="00664D60" w:rsidP="00736BB8"/>
          <w:p w14:paraId="789F3AEC" w14:textId="3954AFBB" w:rsidR="00664D60" w:rsidRDefault="00664D60" w:rsidP="00736BB8">
            <w:r>
              <w:t xml:space="preserve">28 Ekim 2017 Cumartesi Resmi Gazate’de yayımlanan 30224 sayılı Kişisel Verilerin Silinmesi ,Yok </w:t>
            </w:r>
            <w:r w:rsidR="00CE0EBB">
              <w:t>Edilmesi veya Anonim</w:t>
            </w:r>
            <w:r>
              <w:t xml:space="preserve"> Hale </w:t>
            </w:r>
            <w:r w:rsidR="00CE0EBB">
              <w:t>Getirilmesi Hakkında Yönetmelik</w:t>
            </w:r>
          </w:p>
        </w:tc>
      </w:tr>
    </w:tbl>
    <w:p w14:paraId="2F3F605A" w14:textId="77777777" w:rsidR="00664D60" w:rsidRDefault="00664D60"/>
    <w:p w14:paraId="2D6024C7" w14:textId="77777777" w:rsidR="00664D60" w:rsidRDefault="00664D60"/>
    <w:p w14:paraId="5C6FB617" w14:textId="77777777" w:rsidR="00664D60" w:rsidRDefault="00664D60"/>
    <w:p w14:paraId="44A97B5A" w14:textId="77777777" w:rsidR="00664D60" w:rsidRDefault="00664D60"/>
    <w:p w14:paraId="34EE1439" w14:textId="77777777" w:rsidR="00664D60" w:rsidRDefault="00664D60"/>
    <w:p w14:paraId="2C8A9118" w14:textId="77777777" w:rsidR="00664D60" w:rsidRDefault="00664D60"/>
    <w:p w14:paraId="5AED1D02" w14:textId="77777777" w:rsidR="00D21E9D" w:rsidRDefault="00D21E9D" w:rsidP="00664D60">
      <w:pPr>
        <w:pStyle w:val="Balk1"/>
      </w:pPr>
      <w:bookmarkStart w:id="736" w:name="_Toc509843692"/>
      <w:bookmarkStart w:id="737" w:name="_Toc509845319"/>
      <w:bookmarkStart w:id="738" w:name="_Toc509845881"/>
      <w:bookmarkStart w:id="739" w:name="_Toc509845997"/>
      <w:bookmarkStart w:id="740" w:name="_Toc509909209"/>
      <w:bookmarkStart w:id="741" w:name="_Toc510422949"/>
      <w:bookmarkStart w:id="742" w:name="_Toc510423386"/>
      <w:bookmarkStart w:id="743" w:name="_Toc510423887"/>
    </w:p>
    <w:p w14:paraId="557EC704" w14:textId="77777777" w:rsidR="00D21E9D" w:rsidRDefault="00D21E9D" w:rsidP="00664D60">
      <w:pPr>
        <w:pStyle w:val="Balk1"/>
      </w:pPr>
    </w:p>
    <w:p w14:paraId="7BA5D6DE" w14:textId="77777777" w:rsidR="000B19CC" w:rsidRDefault="000B19CC" w:rsidP="00664D60">
      <w:pPr>
        <w:pStyle w:val="Balk1"/>
      </w:pPr>
      <w:bookmarkStart w:id="744" w:name="_Toc510454675"/>
    </w:p>
    <w:p w14:paraId="2430EA80" w14:textId="77777777" w:rsidR="00664D60" w:rsidRPr="00E52F91" w:rsidRDefault="00664D60" w:rsidP="00664D60">
      <w:pPr>
        <w:pStyle w:val="Balk1"/>
      </w:pPr>
      <w:bookmarkStart w:id="745" w:name="_Toc510455225"/>
      <w:bookmarkStart w:id="746" w:name="_Toc510455287"/>
      <w:bookmarkStart w:id="747" w:name="_Toc510455480"/>
      <w:r>
        <w:t xml:space="preserve">EK-3 : </w:t>
      </w:r>
      <w:r w:rsidRPr="00CB7D77">
        <w:t>KVK KANUNU UYGULANMASI BAKIMINDAN ÖNEM ARZ EDEN TARİHLER</w:t>
      </w:r>
      <w:bookmarkEnd w:id="736"/>
      <w:bookmarkEnd w:id="737"/>
      <w:bookmarkEnd w:id="738"/>
      <w:bookmarkEnd w:id="739"/>
      <w:bookmarkEnd w:id="740"/>
      <w:bookmarkEnd w:id="741"/>
      <w:bookmarkEnd w:id="742"/>
      <w:bookmarkEnd w:id="743"/>
      <w:bookmarkEnd w:id="744"/>
      <w:bookmarkEnd w:id="745"/>
      <w:bookmarkEnd w:id="746"/>
      <w:bookmarkEnd w:id="747"/>
    </w:p>
    <w:tbl>
      <w:tblPr>
        <w:tblStyle w:val="TabloKlavuzu"/>
        <w:tblpPr w:leftFromText="141" w:rightFromText="141" w:vertAnchor="text" w:tblpY="37"/>
        <w:tblW w:w="0" w:type="auto"/>
        <w:tblLook w:val="04A0" w:firstRow="1" w:lastRow="0" w:firstColumn="1" w:lastColumn="0" w:noHBand="0" w:noVBand="1"/>
      </w:tblPr>
      <w:tblGrid>
        <w:gridCol w:w="4644"/>
        <w:gridCol w:w="4644"/>
      </w:tblGrid>
      <w:tr w:rsidR="00664D60" w14:paraId="7419A796" w14:textId="77777777" w:rsidTr="00736BB8">
        <w:tc>
          <w:tcPr>
            <w:tcW w:w="4644" w:type="dxa"/>
            <w:shd w:val="clear" w:color="auto" w:fill="00B0F0"/>
          </w:tcPr>
          <w:p w14:paraId="03A1010D" w14:textId="6F583A28" w:rsidR="00664D60" w:rsidRPr="00417804" w:rsidRDefault="007D783B" w:rsidP="00736BB8">
            <w:pPr>
              <w:rPr>
                <w:color w:val="000000" w:themeColor="text1"/>
              </w:rPr>
            </w:pPr>
            <w:r w:rsidRPr="00417804">
              <w:rPr>
                <w:color w:val="000000" w:themeColor="text1"/>
              </w:rPr>
              <w:t>03/04/2017</w:t>
            </w:r>
          </w:p>
        </w:tc>
        <w:tc>
          <w:tcPr>
            <w:tcW w:w="4644" w:type="dxa"/>
          </w:tcPr>
          <w:p w14:paraId="52B20D50" w14:textId="7CEA7BE9" w:rsidR="00664D60" w:rsidRPr="00417804" w:rsidRDefault="007D783B" w:rsidP="00736BB8">
            <w:pPr>
              <w:rPr>
                <w:color w:val="000000" w:themeColor="text1"/>
              </w:rPr>
            </w:pPr>
            <w:r w:rsidRPr="00417804">
              <w:rPr>
                <w:color w:val="000000" w:themeColor="text1"/>
              </w:rPr>
              <w:t>03/04/</w:t>
            </w:r>
            <w:r w:rsidR="00CE0EBB" w:rsidRPr="00417804">
              <w:rPr>
                <w:color w:val="000000" w:themeColor="text1"/>
              </w:rPr>
              <w:t>2017 tarihi</w:t>
            </w:r>
            <w:r w:rsidR="00664D60" w:rsidRPr="00417804">
              <w:rPr>
                <w:color w:val="000000" w:themeColor="text1"/>
              </w:rPr>
              <w:t xml:space="preserve"> itibarıyla </w:t>
            </w:r>
            <w:proofErr w:type="spellStart"/>
            <w:r w:rsidR="00441B95">
              <w:rPr>
                <w:color w:val="000000" w:themeColor="text1"/>
              </w:rPr>
              <w:t>Otomobit</w:t>
            </w:r>
            <w:proofErr w:type="spellEnd"/>
            <w:r w:rsidR="00441B95">
              <w:rPr>
                <w:color w:val="000000" w:themeColor="text1"/>
              </w:rPr>
              <w:t xml:space="preserve"> Bilişim Teknolojileri Limited Şirketi </w:t>
            </w:r>
            <w:r w:rsidR="00664D60" w:rsidRPr="00417804">
              <w:rPr>
                <w:color w:val="000000" w:themeColor="text1"/>
              </w:rPr>
              <w:t>aşağıdaki yükümlülüklere uygun</w:t>
            </w:r>
          </w:p>
          <w:p w14:paraId="13B59BBE" w14:textId="77777777" w:rsidR="00664D60" w:rsidRPr="00417804" w:rsidRDefault="00664D60" w:rsidP="00736BB8">
            <w:pPr>
              <w:rPr>
                <w:color w:val="000000" w:themeColor="text1"/>
              </w:rPr>
            </w:pPr>
            <w:r w:rsidRPr="00417804">
              <w:rPr>
                <w:color w:val="000000" w:themeColor="text1"/>
              </w:rPr>
              <w:t>hareket etmektedir:</w:t>
            </w:r>
          </w:p>
          <w:p w14:paraId="39248E28" w14:textId="77777777" w:rsidR="00664D60" w:rsidRPr="00417804" w:rsidRDefault="00664D60" w:rsidP="00736BB8">
            <w:pPr>
              <w:rPr>
                <w:color w:val="000000" w:themeColor="text1"/>
              </w:rPr>
            </w:pPr>
            <w:r w:rsidRPr="00417804">
              <w:rPr>
                <w:color w:val="000000" w:themeColor="text1"/>
              </w:rPr>
              <w:t>(i) Kişisel verilerin işlenmesi ile ilgili genel kurallar ve ilkeler</w:t>
            </w:r>
          </w:p>
          <w:p w14:paraId="4A6E6EF8" w14:textId="77777777" w:rsidR="00664D60" w:rsidRPr="00417804" w:rsidRDefault="00664D60" w:rsidP="00736BB8">
            <w:pPr>
              <w:rPr>
                <w:color w:val="000000" w:themeColor="text1"/>
              </w:rPr>
            </w:pPr>
            <w:r w:rsidRPr="00417804">
              <w:rPr>
                <w:color w:val="000000" w:themeColor="text1"/>
              </w:rPr>
              <w:t>(ii) Kişisel veri sahiplerinin bilgilendirilmesine ilişkin yükümlülükler</w:t>
            </w:r>
          </w:p>
          <w:p w14:paraId="09A40327" w14:textId="77777777" w:rsidR="00664D60" w:rsidRPr="00417804" w:rsidRDefault="00664D60" w:rsidP="00736BB8">
            <w:pPr>
              <w:rPr>
                <w:color w:val="000000" w:themeColor="text1"/>
              </w:rPr>
            </w:pPr>
            <w:r w:rsidRPr="00417804">
              <w:rPr>
                <w:color w:val="000000" w:themeColor="text1"/>
              </w:rPr>
              <w:t>(iii) Veri güvenliğinin sağlanmasına ilişkin yükümlülükler</w:t>
            </w:r>
          </w:p>
        </w:tc>
      </w:tr>
      <w:tr w:rsidR="00664D60" w14:paraId="6EF73396" w14:textId="77777777" w:rsidTr="00736BB8">
        <w:trPr>
          <w:trHeight w:val="2648"/>
        </w:trPr>
        <w:tc>
          <w:tcPr>
            <w:tcW w:w="4644" w:type="dxa"/>
            <w:shd w:val="clear" w:color="auto" w:fill="00B0F0"/>
          </w:tcPr>
          <w:p w14:paraId="173F1D15" w14:textId="541EA2AB" w:rsidR="00664D60" w:rsidRPr="00417804" w:rsidRDefault="007D783B" w:rsidP="00736BB8">
            <w:pPr>
              <w:rPr>
                <w:color w:val="000000" w:themeColor="text1"/>
              </w:rPr>
            </w:pPr>
            <w:r w:rsidRPr="00417804">
              <w:rPr>
                <w:color w:val="000000" w:themeColor="text1"/>
              </w:rPr>
              <w:t>13/04</w:t>
            </w:r>
            <w:r w:rsidR="00664D60" w:rsidRPr="00417804">
              <w:rPr>
                <w:color w:val="000000" w:themeColor="text1"/>
              </w:rPr>
              <w:t>/</w:t>
            </w:r>
            <w:r w:rsidRPr="00417804">
              <w:rPr>
                <w:color w:val="000000" w:themeColor="text1"/>
              </w:rPr>
              <w:t>2017</w:t>
            </w:r>
          </w:p>
        </w:tc>
        <w:tc>
          <w:tcPr>
            <w:tcW w:w="4644" w:type="dxa"/>
          </w:tcPr>
          <w:p w14:paraId="6B4B5E35" w14:textId="519EEBDF" w:rsidR="00664D60" w:rsidRPr="00417804" w:rsidRDefault="00D67CAC" w:rsidP="00736BB8">
            <w:pPr>
              <w:rPr>
                <w:color w:val="000000" w:themeColor="text1"/>
              </w:rPr>
            </w:pPr>
            <w:r w:rsidRPr="00417804">
              <w:rPr>
                <w:color w:val="000000" w:themeColor="text1"/>
              </w:rPr>
              <w:t>13/04/</w:t>
            </w:r>
            <w:r w:rsidR="00CE0EBB" w:rsidRPr="00417804">
              <w:rPr>
                <w:color w:val="000000" w:themeColor="text1"/>
              </w:rPr>
              <w:t>2017 tarihi</w:t>
            </w:r>
            <w:r w:rsidR="00664D60" w:rsidRPr="00417804">
              <w:rPr>
                <w:color w:val="000000" w:themeColor="text1"/>
              </w:rPr>
              <w:t xml:space="preserve"> itibarıyla aşağıda sıralanan düzenlemeler yürürlüğe</w:t>
            </w:r>
          </w:p>
          <w:p w14:paraId="4569FE35" w14:textId="200EF90A" w:rsidR="00664D60" w:rsidRPr="00417804" w:rsidRDefault="00664D60" w:rsidP="00736BB8">
            <w:pPr>
              <w:rPr>
                <w:color w:val="000000" w:themeColor="text1"/>
              </w:rPr>
            </w:pPr>
            <w:proofErr w:type="gramStart"/>
            <w:r w:rsidRPr="00417804">
              <w:rPr>
                <w:color w:val="000000" w:themeColor="text1"/>
              </w:rPr>
              <w:t>girecek</w:t>
            </w:r>
            <w:proofErr w:type="gramEnd"/>
            <w:r w:rsidRPr="00417804">
              <w:rPr>
                <w:color w:val="000000" w:themeColor="text1"/>
              </w:rPr>
              <w:t xml:space="preserve"> ve</w:t>
            </w:r>
            <w:r w:rsidR="00441B95">
              <w:rPr>
                <w:color w:val="000000" w:themeColor="text1"/>
              </w:rPr>
              <w:t xml:space="preserve"> </w:t>
            </w:r>
            <w:proofErr w:type="spellStart"/>
            <w:r w:rsidR="00441B95">
              <w:rPr>
                <w:color w:val="000000" w:themeColor="text1"/>
              </w:rPr>
              <w:t>Otomobit</w:t>
            </w:r>
            <w:proofErr w:type="spellEnd"/>
            <w:r w:rsidR="00441B95">
              <w:rPr>
                <w:color w:val="000000" w:themeColor="text1"/>
              </w:rPr>
              <w:t xml:space="preserve"> Bilişim Teknolojileri Limited Şirketi </w:t>
            </w:r>
            <w:r w:rsidRPr="00417804">
              <w:rPr>
                <w:color w:val="000000" w:themeColor="text1"/>
              </w:rPr>
              <w:t xml:space="preserve"> bu düzenlemelere uygun hareket edecektir:</w:t>
            </w:r>
          </w:p>
          <w:p w14:paraId="0E4A00E9" w14:textId="77777777" w:rsidR="00664D60" w:rsidRPr="00417804" w:rsidRDefault="00664D60" w:rsidP="00736BB8">
            <w:pPr>
              <w:rPr>
                <w:color w:val="000000" w:themeColor="text1"/>
              </w:rPr>
            </w:pPr>
            <w:r w:rsidRPr="00417804">
              <w:rPr>
                <w:color w:val="000000" w:themeColor="text1"/>
              </w:rPr>
              <w:t>(i) Kişisel verilerin üçüncü kişilere ve yurtdışına aktarılmasına ilişkin hükümler</w:t>
            </w:r>
          </w:p>
          <w:p w14:paraId="4811B353" w14:textId="172E95CF" w:rsidR="00664D60" w:rsidRPr="00417804" w:rsidRDefault="00664D60" w:rsidP="00736BB8">
            <w:pPr>
              <w:rPr>
                <w:color w:val="000000" w:themeColor="text1"/>
              </w:rPr>
            </w:pPr>
            <w:r w:rsidRPr="00417804">
              <w:rPr>
                <w:color w:val="000000" w:themeColor="text1"/>
              </w:rPr>
              <w:t xml:space="preserve">(ii) Kişisel veri sahibinin, şirkete </w:t>
            </w:r>
            <w:r w:rsidR="00CE0EBB" w:rsidRPr="00417804">
              <w:rPr>
                <w:color w:val="000000" w:themeColor="text1"/>
              </w:rPr>
              <w:t>başvuru haklarını</w:t>
            </w:r>
            <w:r w:rsidRPr="00417804">
              <w:rPr>
                <w:color w:val="000000" w:themeColor="text1"/>
              </w:rPr>
              <w:t xml:space="preserve"> (kişisel verisinin işlenip işlenmediğini</w:t>
            </w:r>
          </w:p>
          <w:p w14:paraId="6A195855" w14:textId="77777777" w:rsidR="00664D60" w:rsidRPr="00417804" w:rsidRDefault="00664D60" w:rsidP="00736BB8">
            <w:pPr>
              <w:rPr>
                <w:color w:val="000000" w:themeColor="text1"/>
              </w:rPr>
            </w:pPr>
            <w:r w:rsidRPr="00417804">
              <w:rPr>
                <w:color w:val="000000" w:themeColor="text1"/>
              </w:rPr>
              <w:t>öğrenme, bilgi talep etme, aktarıldığı kişileri öğrenme, düzeltme</w:t>
            </w:r>
          </w:p>
          <w:p w14:paraId="695EA545" w14:textId="77777777" w:rsidR="00664D60" w:rsidRPr="00417804" w:rsidRDefault="00664D60" w:rsidP="00736BB8">
            <w:pPr>
              <w:rPr>
                <w:color w:val="000000" w:themeColor="text1"/>
              </w:rPr>
            </w:pPr>
            <w:r w:rsidRPr="00417804">
              <w:rPr>
                <w:color w:val="000000" w:themeColor="text1"/>
              </w:rPr>
              <w:t>talep etme) kullanması ve KVK Kurulu'na şikayette bulunmasına ilişkin düzenlemeler</w:t>
            </w:r>
          </w:p>
        </w:tc>
      </w:tr>
      <w:tr w:rsidR="00664D60" w14:paraId="7015D4B9" w14:textId="77777777" w:rsidTr="00736BB8">
        <w:tc>
          <w:tcPr>
            <w:tcW w:w="4644" w:type="dxa"/>
            <w:shd w:val="clear" w:color="auto" w:fill="00B0F0"/>
          </w:tcPr>
          <w:p w14:paraId="1C82F46F" w14:textId="55EF6170" w:rsidR="00664D60" w:rsidRPr="00417804" w:rsidRDefault="007D783B" w:rsidP="00736BB8">
            <w:pPr>
              <w:rPr>
                <w:color w:val="000000" w:themeColor="text1"/>
              </w:rPr>
            </w:pPr>
            <w:r w:rsidRPr="00417804">
              <w:rPr>
                <w:color w:val="000000" w:themeColor="text1"/>
              </w:rPr>
              <w:t>17/04</w:t>
            </w:r>
            <w:r w:rsidR="00664D60" w:rsidRPr="00417804">
              <w:rPr>
                <w:color w:val="000000" w:themeColor="text1"/>
              </w:rPr>
              <w:t>/</w:t>
            </w:r>
            <w:r w:rsidRPr="00417804">
              <w:rPr>
                <w:color w:val="000000" w:themeColor="text1"/>
              </w:rPr>
              <w:t>2017</w:t>
            </w:r>
          </w:p>
        </w:tc>
        <w:tc>
          <w:tcPr>
            <w:tcW w:w="4644" w:type="dxa"/>
          </w:tcPr>
          <w:p w14:paraId="66E81260" w14:textId="30145116" w:rsidR="00664D60" w:rsidRPr="00417804" w:rsidRDefault="00FC1AE6" w:rsidP="00736BB8">
            <w:pPr>
              <w:rPr>
                <w:color w:val="000000" w:themeColor="text1"/>
              </w:rPr>
            </w:pPr>
            <w:r w:rsidRPr="00417804">
              <w:rPr>
                <w:color w:val="000000" w:themeColor="text1"/>
              </w:rPr>
              <w:t>17/04/2017</w:t>
            </w:r>
            <w:r w:rsidR="00664D60" w:rsidRPr="00417804">
              <w:rPr>
                <w:color w:val="000000" w:themeColor="text1"/>
              </w:rPr>
              <w:t xml:space="preserve"> itibarıyla; (i) </w:t>
            </w:r>
            <w:r w:rsidR="006E5B22" w:rsidRPr="00417804">
              <w:rPr>
                <w:color w:val="000000" w:themeColor="text1"/>
              </w:rPr>
              <w:t>17/04/2017</w:t>
            </w:r>
            <w:r w:rsidR="00664D60" w:rsidRPr="00417804">
              <w:rPr>
                <w:color w:val="000000" w:themeColor="text1"/>
              </w:rPr>
              <w:t xml:space="preserve"> tarihinden önce hukuka uygun olarak alınmış rızalar, kişisel veri sahibi tarafından aksine bir beyanda bulunulmaması halinde KVK Kanunu’na uygun kabul edilecektir. (ii) KVK Kanunu’na ilişkin Yönetmelikler yürürlüğe girecektir.</w:t>
            </w:r>
          </w:p>
        </w:tc>
      </w:tr>
      <w:tr w:rsidR="00664D60" w14:paraId="0CD48022" w14:textId="77777777" w:rsidTr="00736BB8">
        <w:tc>
          <w:tcPr>
            <w:tcW w:w="4644" w:type="dxa"/>
            <w:shd w:val="clear" w:color="auto" w:fill="00B0F0"/>
          </w:tcPr>
          <w:p w14:paraId="108EB3F9" w14:textId="6AC175B4" w:rsidR="00664D60" w:rsidRPr="00417804" w:rsidRDefault="007D783B" w:rsidP="00736BB8">
            <w:pPr>
              <w:rPr>
                <w:color w:val="000000" w:themeColor="text1"/>
              </w:rPr>
            </w:pPr>
            <w:r w:rsidRPr="00417804">
              <w:rPr>
                <w:color w:val="000000" w:themeColor="text1"/>
              </w:rPr>
              <w:t>24/04</w:t>
            </w:r>
            <w:r w:rsidR="00664D60" w:rsidRPr="00417804">
              <w:rPr>
                <w:color w:val="000000" w:themeColor="text1"/>
              </w:rPr>
              <w:t>/</w:t>
            </w:r>
            <w:r w:rsidRPr="00417804">
              <w:rPr>
                <w:color w:val="000000" w:themeColor="text1"/>
              </w:rPr>
              <w:t>2017</w:t>
            </w:r>
          </w:p>
        </w:tc>
        <w:tc>
          <w:tcPr>
            <w:tcW w:w="4644" w:type="dxa"/>
          </w:tcPr>
          <w:p w14:paraId="4D9B0730" w14:textId="1867B21A" w:rsidR="00664D60" w:rsidRPr="00417804" w:rsidRDefault="007D783B" w:rsidP="00736BB8">
            <w:pPr>
              <w:rPr>
                <w:color w:val="000000" w:themeColor="text1"/>
              </w:rPr>
            </w:pPr>
            <w:r w:rsidRPr="00417804">
              <w:rPr>
                <w:color w:val="000000" w:themeColor="text1"/>
              </w:rPr>
              <w:t>24/04/</w:t>
            </w:r>
            <w:r w:rsidR="00CE0EBB" w:rsidRPr="00417804">
              <w:rPr>
                <w:color w:val="000000" w:themeColor="text1"/>
              </w:rPr>
              <w:t>2017 tarihinden</w:t>
            </w:r>
            <w:r w:rsidR="00664D60" w:rsidRPr="00417804">
              <w:rPr>
                <w:color w:val="000000" w:themeColor="text1"/>
              </w:rPr>
              <w:t xml:space="preserve"> önce işlenmiş kişisel veriler 7 Nisan 2018</w:t>
            </w:r>
          </w:p>
          <w:p w14:paraId="4F6F8AF6" w14:textId="763DB944" w:rsidR="00664D60" w:rsidRPr="00417804" w:rsidRDefault="00664D60" w:rsidP="00736BB8">
            <w:pPr>
              <w:rPr>
                <w:color w:val="000000" w:themeColor="text1"/>
              </w:rPr>
            </w:pPr>
            <w:proofErr w:type="gramStart"/>
            <w:r w:rsidRPr="00417804">
              <w:rPr>
                <w:color w:val="000000" w:themeColor="text1"/>
              </w:rPr>
              <w:t>tarihine</w:t>
            </w:r>
            <w:proofErr w:type="gramEnd"/>
            <w:r w:rsidRPr="00417804">
              <w:rPr>
                <w:color w:val="000000" w:themeColor="text1"/>
              </w:rPr>
              <w:t xml:space="preserve"> kadar </w:t>
            </w:r>
            <w:r w:rsidR="00441B95">
              <w:rPr>
                <w:color w:val="000000" w:themeColor="text1"/>
              </w:rPr>
              <w:t xml:space="preserve"> </w:t>
            </w:r>
            <w:proofErr w:type="spellStart"/>
            <w:r w:rsidR="00441B95">
              <w:rPr>
                <w:color w:val="000000" w:themeColor="text1"/>
              </w:rPr>
              <w:t>Otomobit</w:t>
            </w:r>
            <w:proofErr w:type="spellEnd"/>
            <w:r w:rsidR="00441B95">
              <w:rPr>
                <w:color w:val="000000" w:themeColor="text1"/>
              </w:rPr>
              <w:t xml:space="preserve"> Bilişim Teknolojileri Limited Şirketi </w:t>
            </w:r>
            <w:r w:rsidRPr="00417804">
              <w:rPr>
                <w:color w:val="000000" w:themeColor="text1"/>
              </w:rPr>
              <w:t>tarafından KVK Kanunu'na uyumlu hale</w:t>
            </w:r>
          </w:p>
          <w:p w14:paraId="0532E6FF" w14:textId="77777777" w:rsidR="00664D60" w:rsidRPr="00417804" w:rsidRDefault="00664D60" w:rsidP="00736BB8">
            <w:pPr>
              <w:rPr>
                <w:color w:val="000000" w:themeColor="text1"/>
              </w:rPr>
            </w:pPr>
            <w:r w:rsidRPr="00417804">
              <w:rPr>
                <w:color w:val="000000" w:themeColor="text1"/>
              </w:rPr>
              <w:t>getirilecek, silinecek veya anonim hale getirilecektir</w:t>
            </w:r>
          </w:p>
        </w:tc>
      </w:tr>
    </w:tbl>
    <w:p w14:paraId="4F44545E" w14:textId="77777777" w:rsidR="00664D60" w:rsidRDefault="00664D60" w:rsidP="00664D60"/>
    <w:p w14:paraId="50F6C1DD" w14:textId="77777777" w:rsidR="00664D60" w:rsidRDefault="00664D60"/>
    <w:sectPr w:rsidR="00664D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AE92E" w14:textId="77777777" w:rsidR="00AE35E0" w:rsidRDefault="00AE35E0" w:rsidP="00664D60">
      <w:pPr>
        <w:spacing w:after="0" w:line="240" w:lineRule="auto"/>
      </w:pPr>
      <w:r>
        <w:separator/>
      </w:r>
    </w:p>
  </w:endnote>
  <w:endnote w:type="continuationSeparator" w:id="0">
    <w:p w14:paraId="442BF870" w14:textId="77777777" w:rsidR="00AE35E0" w:rsidRDefault="00AE35E0" w:rsidP="0066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037AD" w14:textId="77777777" w:rsidR="000A7117" w:rsidRDefault="000A7117">
    <w:pPr>
      <w:pStyle w:val="AltBilgi"/>
      <w:jc w:val="right"/>
    </w:pPr>
    <w:r>
      <w:fldChar w:fldCharType="begin"/>
    </w:r>
    <w:r>
      <w:instrText>PAGE   \* MERGEFORMAT</w:instrText>
    </w:r>
    <w:r>
      <w:fldChar w:fldCharType="separate"/>
    </w:r>
    <w:r>
      <w:rPr>
        <w:noProof/>
      </w:rPr>
      <w:t>30</w:t>
    </w:r>
    <w:r>
      <w:fldChar w:fldCharType="end"/>
    </w:r>
  </w:p>
  <w:p w14:paraId="3134B88C" w14:textId="77777777" w:rsidR="000A7117" w:rsidRDefault="000A71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B4D85" w14:textId="77777777" w:rsidR="00AE35E0" w:rsidRDefault="00AE35E0" w:rsidP="00664D60">
      <w:pPr>
        <w:spacing w:after="0" w:line="240" w:lineRule="auto"/>
      </w:pPr>
      <w:r>
        <w:separator/>
      </w:r>
    </w:p>
  </w:footnote>
  <w:footnote w:type="continuationSeparator" w:id="0">
    <w:p w14:paraId="7DB7E6EF" w14:textId="77777777" w:rsidR="00AE35E0" w:rsidRDefault="00AE35E0" w:rsidP="00664D60">
      <w:pPr>
        <w:spacing w:after="0" w:line="240" w:lineRule="auto"/>
      </w:pPr>
      <w:r>
        <w:continuationSeparator/>
      </w:r>
    </w:p>
  </w:footnote>
  <w:footnote w:id="1">
    <w:p w14:paraId="55384B4D" w14:textId="77777777" w:rsidR="000A7117" w:rsidRDefault="000A7117" w:rsidP="00664D60">
      <w:pPr>
        <w:pStyle w:val="DipnotMetni"/>
      </w:pPr>
      <w:r>
        <w:rPr>
          <w:rStyle w:val="DipnotBavurusu"/>
        </w:rPr>
        <w:footnoteRef/>
      </w:r>
      <w:r>
        <w:t xml:space="preserve"> MADDE 12- </w:t>
      </w:r>
    </w:p>
    <w:p w14:paraId="6BAD9C5E" w14:textId="77777777" w:rsidR="000A7117" w:rsidRDefault="000A7117" w:rsidP="00664D60">
      <w:pPr>
        <w:pStyle w:val="DipnotMetni"/>
      </w:pPr>
      <w:r>
        <w:t xml:space="preserve">(1)Veri sorumlusu; </w:t>
      </w:r>
    </w:p>
    <w:p w14:paraId="7E54A25A" w14:textId="77777777" w:rsidR="000A7117" w:rsidRDefault="000A7117" w:rsidP="00664D60">
      <w:pPr>
        <w:pStyle w:val="DipnotMetni"/>
      </w:pPr>
      <w:r>
        <w:t xml:space="preserve">a) Kişisel verilerin hukuka aykırı olarak işlenmesini önlemek, </w:t>
      </w:r>
    </w:p>
    <w:p w14:paraId="0FE55F98" w14:textId="77777777" w:rsidR="000A7117" w:rsidRDefault="000A7117" w:rsidP="00664D60">
      <w:pPr>
        <w:pStyle w:val="DipnotMetni"/>
      </w:pPr>
      <w:r>
        <w:t xml:space="preserve">b) Kişisel verilere hukuka aykırı olarak erişilmesini önlemek, </w:t>
      </w:r>
    </w:p>
    <w:p w14:paraId="6D90F84C" w14:textId="77777777" w:rsidR="000A7117" w:rsidRDefault="000A7117" w:rsidP="00664D60">
      <w:pPr>
        <w:pStyle w:val="DipnotMetni"/>
      </w:pPr>
      <w:r>
        <w:t xml:space="preserve">c) Kişisel verilerin muhafazasını sağlamak, amacıyla uygun güvenlik düzeyini temin etmeye yönelik gerekli her türlü teknik ve idari tedbirleri almak zorundadır. </w:t>
      </w:r>
    </w:p>
    <w:p w14:paraId="6D9270A5" w14:textId="77777777" w:rsidR="000A7117" w:rsidRDefault="000A7117" w:rsidP="00664D60">
      <w:pPr>
        <w:pStyle w:val="DipnotMetni"/>
      </w:pPr>
    </w:p>
    <w:p w14:paraId="25F85FA8" w14:textId="77777777" w:rsidR="000A7117" w:rsidRDefault="000A7117" w:rsidP="00664D60">
      <w:pPr>
        <w:pStyle w:val="DipnotMetni"/>
      </w:pPr>
    </w:p>
  </w:footnote>
  <w:footnote w:id="2">
    <w:p w14:paraId="447A714B" w14:textId="77777777" w:rsidR="000A7117" w:rsidRDefault="000A7117" w:rsidP="00664D60">
      <w:pPr>
        <w:pStyle w:val="DipnotMetni"/>
      </w:pPr>
      <w:r>
        <w:rPr>
          <w:rStyle w:val="DipnotBavurusu"/>
        </w:rPr>
        <w:footnoteRef/>
      </w:r>
      <w:r>
        <w:t xml:space="preserve"> (3) Veri sorumlusu, kendi kurum veya kuruluşunda, bu Kanun hükümlerinin uygulanmasını sağlamak amacıyla gerekli denetimleri yapmak veya yaptırmak zorundadır.</w:t>
      </w:r>
    </w:p>
  </w:footnote>
  <w:footnote w:id="3">
    <w:p w14:paraId="28592C1B" w14:textId="77777777" w:rsidR="000A7117" w:rsidRDefault="000A7117" w:rsidP="00664D60">
      <w:pPr>
        <w:pStyle w:val="DipnotMetni"/>
      </w:pPr>
      <w:r>
        <w:rPr>
          <w:rStyle w:val="DipnotBavurusu"/>
        </w:rPr>
        <w:footnoteRef/>
      </w:r>
      <w:r>
        <w:t xml:space="preserve"> MADDE 7-  Bu Kanun ve ilgili diğer kanun hükümlerine uygun olarak işlenmiş olmasına rağmen, işlenmesini gerektiren sebeplerin ortadan kalkması hâlinde kişisel veriler resen veya ilgili kişinin talebi üzerine veri sorumlusu tarafından silinir, yok edilir veya anonim hâle getirilir. </w:t>
      </w:r>
    </w:p>
    <w:p w14:paraId="7FFDC3D3" w14:textId="77777777" w:rsidR="000A7117" w:rsidRDefault="000A7117" w:rsidP="00664D60">
      <w:pPr>
        <w:pStyle w:val="DipnotMetni"/>
      </w:pPr>
      <w:r>
        <w:t xml:space="preserve"> Kişisel verilerin silinmesi, yok edilmesi veya anonim hâle getirilmesine ilişkin diğer kanunlarda yer alan hükümler saklıdır. </w:t>
      </w:r>
    </w:p>
  </w:footnote>
  <w:footnote w:id="4">
    <w:p w14:paraId="454E6273" w14:textId="77777777" w:rsidR="000A7117" w:rsidRDefault="000A7117" w:rsidP="00664D60">
      <w:pPr>
        <w:pStyle w:val="DipnotMetni"/>
        <w:rPr>
          <w:sz w:val="22"/>
          <w:szCs w:val="22"/>
        </w:rPr>
      </w:pPr>
      <w:r w:rsidRPr="0083180C">
        <w:rPr>
          <w:rStyle w:val="DipnotBavurusu"/>
          <w:sz w:val="22"/>
          <w:szCs w:val="22"/>
        </w:rPr>
        <w:footnoteRef/>
      </w:r>
      <w:r w:rsidRPr="0083180C">
        <w:rPr>
          <w:sz w:val="22"/>
          <w:szCs w:val="22"/>
        </w:rPr>
        <w:t xml:space="preserve"> </w:t>
      </w:r>
      <w:r>
        <w:rPr>
          <w:sz w:val="22"/>
          <w:szCs w:val="22"/>
        </w:rPr>
        <w:t>MADDE 10- (1)-c)</w:t>
      </w:r>
      <w:r w:rsidRPr="0083180C">
        <w:rPr>
          <w:sz w:val="22"/>
          <w:szCs w:val="22"/>
        </w:rPr>
        <w:t xml:space="preserve"> İşlenen kişisel verilerin kimlere ve hangi amaçla aktarılabileceği, </w:t>
      </w:r>
    </w:p>
    <w:p w14:paraId="6B23A5B9" w14:textId="77777777" w:rsidR="000A7117" w:rsidRPr="0083180C" w:rsidRDefault="000A7117" w:rsidP="00664D60">
      <w:pPr>
        <w:pStyle w:val="DipnotMetni"/>
        <w:rPr>
          <w:sz w:val="22"/>
          <w:szCs w:val="22"/>
        </w:rPr>
      </w:pPr>
    </w:p>
  </w:footnote>
  <w:footnote w:id="5">
    <w:p w14:paraId="5199A324" w14:textId="77777777" w:rsidR="000A7117" w:rsidRDefault="000A7117" w:rsidP="00664D60">
      <w:pPr>
        <w:pStyle w:val="DipnotMetni"/>
      </w:pPr>
      <w:r>
        <w:rPr>
          <w:rStyle w:val="DipnotBavurusu"/>
        </w:rPr>
        <w:footnoteRef/>
      </w:r>
      <w:r>
        <w:t xml:space="preserve"> MADDE 13- İlgili kişi, bu Kanunun uygulanmasıyla ilgili taleplerini yazılı olarak veya Kurulun belirleyeceği diğer yöntemlerle veri sorumlusuna iletir. </w:t>
      </w:r>
    </w:p>
    <w:p w14:paraId="0E147C84" w14:textId="77777777" w:rsidR="000A7117" w:rsidRDefault="000A7117" w:rsidP="00664D60">
      <w:pPr>
        <w:pStyle w:val="DipnotMetni"/>
      </w:pPr>
      <w:r>
        <w:t xml:space="preserve">Veri sorumlusu başvuruda yer alan talepleri, talebin niteliğine göre en kısa sürede ve en geç otuz gün içinde ücretsiz olarak sonuçlandırır. Ancak, işlemin ayrıca bir maliyeti gerektirmesi hâlinde, Kurulca belirlenen tarifedeki ücret alınabilir. </w:t>
      </w:r>
    </w:p>
    <w:p w14:paraId="42F97EAA" w14:textId="77777777" w:rsidR="000A7117" w:rsidRDefault="000A7117" w:rsidP="00664D60">
      <w:pPr>
        <w:pStyle w:val="DipnotMetni"/>
      </w:pPr>
      <w:r>
        <w:t>Veri sorumlusu talebi kabul eder veya gerekçesini açıklayarak reddeder ve cevabını ilgili kişiye yazılı olarak veya elektronik ortamda bildirir. Başvuruda yer alan talebin kabul edilmesi hâlinde veri sorumlusunca gereği yerine getirilir. Başvurunun veri sorumlusunun hatasından kaynaklanması hâlinde alınan ücret ilgiliye iade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7F79"/>
    <w:multiLevelType w:val="hybridMultilevel"/>
    <w:tmpl w:val="0E1A60C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F02F70"/>
    <w:multiLevelType w:val="hybridMultilevel"/>
    <w:tmpl w:val="2488C656"/>
    <w:lvl w:ilvl="0" w:tplc="041F0001">
      <w:start w:val="1"/>
      <w:numFmt w:val="bullet"/>
      <w:lvlText w:val=""/>
      <w:lvlJc w:val="left"/>
      <w:pPr>
        <w:ind w:left="786" w:hanging="360"/>
      </w:pPr>
      <w:rPr>
        <w:rFonts w:ascii="Symbol" w:hAnsi="Symbol" w:hint="default"/>
      </w:r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2" w15:restartNumberingAfterBreak="0">
    <w:nsid w:val="179272F0"/>
    <w:multiLevelType w:val="hybridMultilevel"/>
    <w:tmpl w:val="5FA23D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2C3546"/>
    <w:multiLevelType w:val="hybridMultilevel"/>
    <w:tmpl w:val="EF1450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5" w15:restartNumberingAfterBreak="0">
    <w:nsid w:val="2A68060A"/>
    <w:multiLevelType w:val="hybridMultilevel"/>
    <w:tmpl w:val="BC94301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6" w15:restartNumberingAfterBreak="0">
    <w:nsid w:val="46BD0F16"/>
    <w:multiLevelType w:val="hybridMultilevel"/>
    <w:tmpl w:val="D51C1C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7E45207"/>
    <w:multiLevelType w:val="hybridMultilevel"/>
    <w:tmpl w:val="5782A8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285193B"/>
    <w:multiLevelType w:val="hybridMultilevel"/>
    <w:tmpl w:val="46E4148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2"/>
  </w:num>
  <w:num w:numId="5">
    <w:abstractNumId w:val="7"/>
  </w:num>
  <w:num w:numId="6">
    <w:abstractNumId w:val="0"/>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D60"/>
    <w:rsid w:val="00012A2E"/>
    <w:rsid w:val="0005144D"/>
    <w:rsid w:val="00081DDD"/>
    <w:rsid w:val="000A7117"/>
    <w:rsid w:val="000B19CC"/>
    <w:rsid w:val="000B3DFC"/>
    <w:rsid w:val="000D2BBD"/>
    <w:rsid w:val="00124918"/>
    <w:rsid w:val="001502AF"/>
    <w:rsid w:val="00150437"/>
    <w:rsid w:val="001937DE"/>
    <w:rsid w:val="001B0224"/>
    <w:rsid w:val="001D2CF2"/>
    <w:rsid w:val="0021739A"/>
    <w:rsid w:val="00237C17"/>
    <w:rsid w:val="00253578"/>
    <w:rsid w:val="00254BEA"/>
    <w:rsid w:val="002605BE"/>
    <w:rsid w:val="00282CD6"/>
    <w:rsid w:val="003A17A0"/>
    <w:rsid w:val="003B1BA4"/>
    <w:rsid w:val="003E7EB4"/>
    <w:rsid w:val="00417804"/>
    <w:rsid w:val="00422426"/>
    <w:rsid w:val="0042518A"/>
    <w:rsid w:val="00431546"/>
    <w:rsid w:val="00441B95"/>
    <w:rsid w:val="0045613A"/>
    <w:rsid w:val="00496ABB"/>
    <w:rsid w:val="004D4EDA"/>
    <w:rsid w:val="005C45D7"/>
    <w:rsid w:val="00636B54"/>
    <w:rsid w:val="00646952"/>
    <w:rsid w:val="00664D60"/>
    <w:rsid w:val="00671197"/>
    <w:rsid w:val="00677E7F"/>
    <w:rsid w:val="006E189D"/>
    <w:rsid w:val="006E5B22"/>
    <w:rsid w:val="006F5F91"/>
    <w:rsid w:val="00724629"/>
    <w:rsid w:val="0073666B"/>
    <w:rsid w:val="00736BB8"/>
    <w:rsid w:val="007C4A03"/>
    <w:rsid w:val="007D783B"/>
    <w:rsid w:val="0082511B"/>
    <w:rsid w:val="00825820"/>
    <w:rsid w:val="008574AF"/>
    <w:rsid w:val="0088381B"/>
    <w:rsid w:val="00886B46"/>
    <w:rsid w:val="00992787"/>
    <w:rsid w:val="009B3D9C"/>
    <w:rsid w:val="009B6F31"/>
    <w:rsid w:val="00A4675E"/>
    <w:rsid w:val="00A642E4"/>
    <w:rsid w:val="00AE35E0"/>
    <w:rsid w:val="00B06E38"/>
    <w:rsid w:val="00B41329"/>
    <w:rsid w:val="00B94068"/>
    <w:rsid w:val="00BF1A72"/>
    <w:rsid w:val="00C2283A"/>
    <w:rsid w:val="00C601DD"/>
    <w:rsid w:val="00C7398B"/>
    <w:rsid w:val="00C9443F"/>
    <w:rsid w:val="00CE0EBB"/>
    <w:rsid w:val="00D21E9D"/>
    <w:rsid w:val="00D67CAC"/>
    <w:rsid w:val="00D92497"/>
    <w:rsid w:val="00DB0630"/>
    <w:rsid w:val="00DC72C9"/>
    <w:rsid w:val="00E44CBE"/>
    <w:rsid w:val="00E6030C"/>
    <w:rsid w:val="00E84263"/>
    <w:rsid w:val="00EB4046"/>
    <w:rsid w:val="00EB66FA"/>
    <w:rsid w:val="00F958AF"/>
    <w:rsid w:val="00FA2404"/>
    <w:rsid w:val="00FC1A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429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60"/>
  </w:style>
  <w:style w:type="paragraph" w:styleId="Balk1">
    <w:name w:val="heading 1"/>
    <w:basedOn w:val="Normal"/>
    <w:next w:val="Normal"/>
    <w:link w:val="Balk1Char"/>
    <w:uiPriority w:val="9"/>
    <w:qFormat/>
    <w:rsid w:val="00664D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64D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4D60"/>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664D60"/>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34"/>
    <w:qFormat/>
    <w:rsid w:val="00664D60"/>
    <w:pPr>
      <w:ind w:left="720"/>
      <w:contextualSpacing/>
    </w:pPr>
  </w:style>
  <w:style w:type="paragraph" w:styleId="DipnotMetni">
    <w:name w:val="footnote text"/>
    <w:basedOn w:val="Normal"/>
    <w:link w:val="DipnotMetniChar"/>
    <w:uiPriority w:val="99"/>
    <w:unhideWhenUsed/>
    <w:rsid w:val="00664D60"/>
    <w:pPr>
      <w:spacing w:after="0" w:line="240" w:lineRule="auto"/>
    </w:pPr>
    <w:rPr>
      <w:sz w:val="20"/>
      <w:szCs w:val="20"/>
    </w:rPr>
  </w:style>
  <w:style w:type="character" w:customStyle="1" w:styleId="DipnotMetniChar">
    <w:name w:val="Dipnot Metni Char"/>
    <w:basedOn w:val="VarsaylanParagrafYazTipi"/>
    <w:link w:val="DipnotMetni"/>
    <w:uiPriority w:val="99"/>
    <w:rsid w:val="00664D60"/>
    <w:rPr>
      <w:sz w:val="20"/>
      <w:szCs w:val="20"/>
    </w:rPr>
  </w:style>
  <w:style w:type="character" w:styleId="DipnotBavurusu">
    <w:name w:val="footnote reference"/>
    <w:basedOn w:val="VarsaylanParagrafYazTipi"/>
    <w:uiPriority w:val="99"/>
    <w:semiHidden/>
    <w:unhideWhenUsed/>
    <w:rsid w:val="00664D60"/>
    <w:rPr>
      <w:vertAlign w:val="superscript"/>
    </w:rPr>
  </w:style>
  <w:style w:type="paragraph" w:styleId="TBal">
    <w:name w:val="TOC Heading"/>
    <w:basedOn w:val="Balk1"/>
    <w:next w:val="Normal"/>
    <w:uiPriority w:val="39"/>
    <w:unhideWhenUsed/>
    <w:qFormat/>
    <w:rsid w:val="00664D60"/>
    <w:pPr>
      <w:outlineLvl w:val="9"/>
    </w:pPr>
    <w:rPr>
      <w:lang w:eastAsia="tr-TR"/>
    </w:rPr>
  </w:style>
  <w:style w:type="paragraph" w:styleId="T2">
    <w:name w:val="toc 2"/>
    <w:basedOn w:val="Normal"/>
    <w:next w:val="Normal"/>
    <w:autoRedefine/>
    <w:uiPriority w:val="39"/>
    <w:unhideWhenUsed/>
    <w:qFormat/>
    <w:rsid w:val="00664D60"/>
    <w:pPr>
      <w:spacing w:after="100"/>
      <w:ind w:left="220"/>
    </w:pPr>
  </w:style>
  <w:style w:type="paragraph" w:styleId="T1">
    <w:name w:val="toc 1"/>
    <w:basedOn w:val="Normal"/>
    <w:next w:val="Normal"/>
    <w:autoRedefine/>
    <w:uiPriority w:val="39"/>
    <w:unhideWhenUsed/>
    <w:qFormat/>
    <w:rsid w:val="00664D60"/>
    <w:pPr>
      <w:spacing w:after="100"/>
    </w:pPr>
  </w:style>
  <w:style w:type="character" w:styleId="Kpr">
    <w:name w:val="Hyperlink"/>
    <w:basedOn w:val="VarsaylanParagrafYazTipi"/>
    <w:uiPriority w:val="99"/>
    <w:unhideWhenUsed/>
    <w:rsid w:val="00664D60"/>
    <w:rPr>
      <w:color w:val="0000FF" w:themeColor="hyperlink"/>
      <w:u w:val="single"/>
    </w:rPr>
  </w:style>
  <w:style w:type="character" w:styleId="HafifVurgulama">
    <w:name w:val="Subtle Emphasis"/>
    <w:basedOn w:val="VarsaylanParagrafYazTipi"/>
    <w:uiPriority w:val="19"/>
    <w:qFormat/>
    <w:rsid w:val="00664D60"/>
    <w:rPr>
      <w:i/>
      <w:iCs/>
      <w:color w:val="808080" w:themeColor="text1" w:themeTint="7F"/>
    </w:rPr>
  </w:style>
  <w:style w:type="paragraph" w:styleId="BalonMetni">
    <w:name w:val="Balloon Text"/>
    <w:basedOn w:val="Normal"/>
    <w:link w:val="BalonMetniChar"/>
    <w:uiPriority w:val="99"/>
    <w:semiHidden/>
    <w:unhideWhenUsed/>
    <w:rsid w:val="00664D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4D60"/>
    <w:rPr>
      <w:rFonts w:ascii="Tahoma" w:hAnsi="Tahoma" w:cs="Tahoma"/>
      <w:sz w:val="16"/>
      <w:szCs w:val="16"/>
    </w:rPr>
  </w:style>
  <w:style w:type="table" w:styleId="TabloKlavuzu">
    <w:name w:val="Table Grid"/>
    <w:basedOn w:val="NormalTablo"/>
    <w:uiPriority w:val="59"/>
    <w:rsid w:val="00664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uiPriority w:val="11"/>
    <w:qFormat/>
    <w:rsid w:val="00664D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664D60"/>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unhideWhenUsed/>
    <w:rsid w:val="00A642E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42E4"/>
  </w:style>
  <w:style w:type="paragraph" w:styleId="AltBilgi">
    <w:name w:val="footer"/>
    <w:basedOn w:val="Normal"/>
    <w:link w:val="AltBilgiChar"/>
    <w:uiPriority w:val="99"/>
    <w:unhideWhenUsed/>
    <w:rsid w:val="00A642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4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80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DED25-7AEC-4E86-9EF1-3BA3F0C7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30</Pages>
  <Words>9008</Words>
  <Characters>51348</Characters>
  <Application>Microsoft Office Word</Application>
  <DocSecurity>0</DocSecurity>
  <Lines>427</Lines>
  <Paragraphs>120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60236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Leyla Kaya (Borlease)</cp:lastModifiedBy>
  <cp:revision>10</cp:revision>
  <cp:lastPrinted>2018-03-27T07:24:00Z</cp:lastPrinted>
  <dcterms:created xsi:type="dcterms:W3CDTF">2019-03-13T13:54:00Z</dcterms:created>
  <dcterms:modified xsi:type="dcterms:W3CDTF">2019-04-16T07:55:00Z</dcterms:modified>
</cp:coreProperties>
</file>